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3" w:rsidRDefault="008B1503" w:rsidP="008B1503">
      <w:pPr>
        <w:jc w:val="center"/>
        <w:rPr>
          <w:rFonts w:ascii="Arial" w:hAnsi="Arial" w:cs="Arial"/>
          <w:b/>
          <w:sz w:val="26"/>
          <w:szCs w:val="26"/>
          <w:lang w:val="fr-BE"/>
        </w:rPr>
      </w:pPr>
    </w:p>
    <w:p w:rsidR="008B1503" w:rsidRPr="00E77225" w:rsidRDefault="0089044E" w:rsidP="008B1503">
      <w:pPr>
        <w:jc w:val="center"/>
        <w:rPr>
          <w:rFonts w:ascii="Arial" w:hAnsi="Arial" w:cs="Arial"/>
          <w:b/>
          <w:sz w:val="26"/>
          <w:szCs w:val="26"/>
          <w:lang w:val="fr-BE"/>
        </w:rPr>
      </w:pPr>
      <w:r>
        <w:rPr>
          <w:rFonts w:ascii="Arial" w:hAnsi="Arial" w:cs="Arial"/>
          <w:b/>
          <w:sz w:val="26"/>
          <w:szCs w:val="26"/>
          <w:lang w:val="fr-BE"/>
        </w:rPr>
        <w:t>FORMULAIRE DE PLAINTE CONTRÔLE TECHNIQUE</w:t>
      </w:r>
    </w:p>
    <w:p w:rsidR="008B1503" w:rsidRPr="00E77225" w:rsidRDefault="008B1503" w:rsidP="008B1503">
      <w:pPr>
        <w:jc w:val="center"/>
        <w:rPr>
          <w:rFonts w:ascii="Arial" w:hAnsi="Arial" w:cs="Arial"/>
          <w:b/>
          <w:sz w:val="6"/>
          <w:szCs w:val="6"/>
          <w:lang w:val="fr-BE"/>
        </w:rPr>
      </w:pPr>
    </w:p>
    <w:p w:rsidR="008B1503" w:rsidRPr="004F3D4F" w:rsidRDefault="008B1503" w:rsidP="008B1503">
      <w:pPr>
        <w:rPr>
          <w:rFonts w:ascii="Arial" w:hAnsi="Arial" w:cs="Arial"/>
          <w:sz w:val="18"/>
          <w:szCs w:val="18"/>
          <w:lang w:val="fr-BE"/>
        </w:rPr>
      </w:pPr>
    </w:p>
    <w:p w:rsidR="008B1503" w:rsidRDefault="008B1503" w:rsidP="0089044E">
      <w:pPr>
        <w:jc w:val="center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Veuillez c</w:t>
      </w:r>
      <w:r w:rsidR="0089044E">
        <w:rPr>
          <w:rFonts w:ascii="Arial" w:hAnsi="Arial" w:cs="Arial"/>
          <w:sz w:val="22"/>
          <w:szCs w:val="22"/>
          <w:lang w:val="fr-BE"/>
        </w:rPr>
        <w:t xml:space="preserve">ompléter les champs ci-dessous </w:t>
      </w:r>
      <w:r w:rsidR="00F02DC4">
        <w:rPr>
          <w:rFonts w:ascii="Arial" w:hAnsi="Arial" w:cs="Arial"/>
          <w:sz w:val="22"/>
          <w:szCs w:val="22"/>
          <w:lang w:val="fr-BE"/>
        </w:rPr>
        <w:t xml:space="preserve">l’envoyer </w:t>
      </w:r>
      <w:r w:rsidRPr="00F02DC4">
        <w:rPr>
          <w:rFonts w:ascii="Arial" w:hAnsi="Arial" w:cs="Arial"/>
          <w:sz w:val="22"/>
          <w:szCs w:val="22"/>
          <w:lang w:val="fr-BE"/>
        </w:rPr>
        <w:t xml:space="preserve">par mail à </w:t>
      </w:r>
      <w:hyperlink r:id="rId8" w:history="1">
        <w:r w:rsidRPr="00F02DC4">
          <w:rPr>
            <w:rStyle w:val="Lienhypertexte"/>
            <w:rFonts w:ascii="Arial" w:hAnsi="Arial" w:cs="Arial"/>
            <w:sz w:val="22"/>
            <w:szCs w:val="22"/>
            <w:lang w:val="fr-BE"/>
          </w:rPr>
          <w:t>controle.technique.automobile@spw.wallonie.be</w:t>
        </w:r>
      </w:hyperlink>
      <w:r w:rsidRPr="00F02DC4">
        <w:rPr>
          <w:rFonts w:ascii="Arial" w:hAnsi="Arial" w:cs="Arial"/>
          <w:sz w:val="22"/>
          <w:szCs w:val="22"/>
          <w:lang w:val="fr-BE"/>
        </w:rPr>
        <w:t xml:space="preserve"> </w:t>
      </w:r>
      <w:r w:rsidR="00AF5463">
        <w:rPr>
          <w:rStyle w:val="Appeldenotedefin"/>
          <w:rFonts w:ascii="Arial" w:hAnsi="Arial" w:cs="Arial"/>
          <w:sz w:val="22"/>
          <w:szCs w:val="22"/>
          <w:lang w:val="fr-BE"/>
        </w:rPr>
        <w:endnoteReference w:id="1"/>
      </w:r>
    </w:p>
    <w:p w:rsidR="00F02DC4" w:rsidRPr="00F02DC4" w:rsidRDefault="00F02DC4" w:rsidP="00F02DC4">
      <w:pPr>
        <w:rPr>
          <w:rFonts w:ascii="Arial" w:hAnsi="Arial" w:cs="Arial"/>
          <w:sz w:val="22"/>
          <w:szCs w:val="22"/>
          <w:lang w:val="fr-BE"/>
        </w:rPr>
      </w:pPr>
    </w:p>
    <w:p w:rsidR="008B1503" w:rsidRDefault="008B1503" w:rsidP="008B1503">
      <w:pPr>
        <w:rPr>
          <w:rFonts w:ascii="Arial" w:hAnsi="Arial" w:cs="Arial"/>
          <w:sz w:val="22"/>
          <w:szCs w:val="22"/>
          <w:lang w:val="fr-BE"/>
        </w:rPr>
      </w:pPr>
    </w:p>
    <w:p w:rsidR="008B1503" w:rsidRPr="00DD150C" w:rsidRDefault="008B1503" w:rsidP="008B1503">
      <w:pPr>
        <w:rPr>
          <w:sz w:val="10"/>
          <w:szCs w:val="10"/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240"/>
      </w:tblGrid>
      <w:tr w:rsidR="008B1503" w:rsidRPr="00E77225" w:rsidTr="0057065B">
        <w:trPr>
          <w:trHeight w:val="112"/>
        </w:trPr>
        <w:tc>
          <w:tcPr>
            <w:tcW w:w="9360" w:type="dxa"/>
            <w:gridSpan w:val="2"/>
            <w:vAlign w:val="center"/>
          </w:tcPr>
          <w:p w:rsidR="008B1503" w:rsidRPr="00E77225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  <w:r w:rsidRPr="00E77225">
              <w:rPr>
                <w:rFonts w:ascii="Arial" w:hAnsi="Arial" w:cs="Arial"/>
                <w:b/>
                <w:lang w:val="fr-BE"/>
              </w:rPr>
              <w:t>Demandeur</w:t>
            </w:r>
          </w:p>
        </w:tc>
      </w:tr>
      <w:tr w:rsidR="008B1503" w:rsidRPr="003214CD" w:rsidTr="0057065B">
        <w:trPr>
          <w:trHeight w:val="389"/>
        </w:trPr>
        <w:tc>
          <w:tcPr>
            <w:tcW w:w="3120" w:type="dxa"/>
            <w:vAlign w:val="center"/>
          </w:tcPr>
          <w:p w:rsidR="008B1503" w:rsidRPr="003214CD" w:rsidRDefault="008B1503" w:rsidP="0057065B">
            <w:pPr>
              <w:rPr>
                <w:rFonts w:ascii="Arial" w:hAnsi="Arial" w:cs="Arial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 xml:space="preserve">Nom </w:t>
            </w:r>
          </w:p>
        </w:tc>
        <w:tc>
          <w:tcPr>
            <w:tcW w:w="6240" w:type="dxa"/>
            <w:vAlign w:val="center"/>
          </w:tcPr>
          <w:p w:rsidR="008B1503" w:rsidRPr="003214CD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0" w:name="Nom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bookmarkStart w:id="1" w:name="_GoBack"/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bookmarkEnd w:id="1"/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0"/>
          </w:p>
        </w:tc>
      </w:tr>
      <w:tr w:rsidR="008B1503" w:rsidRPr="003214CD" w:rsidTr="0057065B">
        <w:trPr>
          <w:trHeight w:val="397"/>
        </w:trPr>
        <w:tc>
          <w:tcPr>
            <w:tcW w:w="3120" w:type="dxa"/>
            <w:vAlign w:val="center"/>
          </w:tcPr>
          <w:p w:rsidR="008B1503" w:rsidRPr="003214CD" w:rsidRDefault="008B1503" w:rsidP="0057065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Prénom</w:t>
            </w:r>
          </w:p>
        </w:tc>
        <w:tc>
          <w:tcPr>
            <w:tcW w:w="6240" w:type="dxa"/>
            <w:vAlign w:val="center"/>
          </w:tcPr>
          <w:p w:rsidR="008B1503" w:rsidRPr="003214CD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Prénom"/>
                  <w:enabled/>
                  <w:calcOnExit w:val="0"/>
                  <w:textInput/>
                </w:ffData>
              </w:fldChar>
            </w:r>
            <w:bookmarkStart w:id="2" w:name="Prénom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2"/>
          </w:p>
        </w:tc>
      </w:tr>
      <w:tr w:rsidR="008B1503" w:rsidRPr="003214CD" w:rsidTr="0057065B">
        <w:trPr>
          <w:trHeight w:val="397"/>
        </w:trPr>
        <w:tc>
          <w:tcPr>
            <w:tcW w:w="3120" w:type="dxa"/>
            <w:vAlign w:val="center"/>
          </w:tcPr>
          <w:p w:rsidR="008B1503" w:rsidRPr="003214CD" w:rsidRDefault="008B1503" w:rsidP="0057065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Adresse</w:t>
            </w:r>
            <w:r w:rsidRPr="003214CD"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:rsidR="008B1503" w:rsidRPr="003214CD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3" w:name="Adresse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3"/>
          </w:p>
        </w:tc>
      </w:tr>
      <w:tr w:rsidR="0089044E" w:rsidRPr="003214CD" w:rsidTr="0057065B">
        <w:trPr>
          <w:trHeight w:val="397"/>
        </w:trPr>
        <w:tc>
          <w:tcPr>
            <w:tcW w:w="3120" w:type="dxa"/>
            <w:vAlign w:val="center"/>
          </w:tcPr>
          <w:p w:rsidR="0089044E" w:rsidRDefault="0089044E" w:rsidP="0057065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Numéro de téléphone</w:t>
            </w:r>
          </w:p>
        </w:tc>
        <w:tc>
          <w:tcPr>
            <w:tcW w:w="6240" w:type="dxa"/>
            <w:vAlign w:val="center"/>
          </w:tcPr>
          <w:p w:rsidR="0089044E" w:rsidRPr="00523399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NumTel"/>
                  <w:enabled/>
                  <w:calcOnExit w:val="0"/>
                  <w:textInput/>
                </w:ffData>
              </w:fldChar>
            </w:r>
            <w:bookmarkStart w:id="4" w:name="NumTel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4"/>
          </w:p>
        </w:tc>
      </w:tr>
      <w:tr w:rsidR="008B1503" w:rsidRPr="003214CD" w:rsidTr="0057065B">
        <w:trPr>
          <w:trHeight w:val="397"/>
        </w:trPr>
        <w:tc>
          <w:tcPr>
            <w:tcW w:w="3120" w:type="dxa"/>
            <w:vAlign w:val="center"/>
          </w:tcPr>
          <w:p w:rsidR="008B1503" w:rsidRDefault="0089044E" w:rsidP="0057065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E-mail</w:t>
            </w:r>
          </w:p>
        </w:tc>
        <w:tc>
          <w:tcPr>
            <w:tcW w:w="6240" w:type="dxa"/>
            <w:vAlign w:val="center"/>
          </w:tcPr>
          <w:p w:rsidR="008B1503" w:rsidRDefault="00D02562" w:rsidP="0057065B"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5"/>
          </w:p>
        </w:tc>
      </w:tr>
      <w:tr w:rsidR="0089044E" w:rsidRPr="003214CD" w:rsidTr="0057065B">
        <w:trPr>
          <w:trHeight w:val="397"/>
        </w:trPr>
        <w:tc>
          <w:tcPr>
            <w:tcW w:w="3120" w:type="dxa"/>
            <w:vAlign w:val="center"/>
          </w:tcPr>
          <w:p w:rsidR="0089044E" w:rsidRDefault="0089044E" w:rsidP="0057065B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Plaque d’immatriculation</w:t>
            </w:r>
          </w:p>
        </w:tc>
        <w:tc>
          <w:tcPr>
            <w:tcW w:w="6240" w:type="dxa"/>
            <w:vAlign w:val="center"/>
          </w:tcPr>
          <w:p w:rsidR="0089044E" w:rsidRPr="00523399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Immat"/>
                  <w:enabled/>
                  <w:calcOnExit w:val="0"/>
                  <w:textInput/>
                </w:ffData>
              </w:fldChar>
            </w:r>
            <w:bookmarkStart w:id="6" w:name="Immat"/>
            <w:r w:rsidR="007D3C74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lang w:val="fr-BE"/>
              </w:rPr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7D3C74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6"/>
          </w:p>
        </w:tc>
      </w:tr>
    </w:tbl>
    <w:p w:rsidR="008B1503" w:rsidRPr="00DD150C" w:rsidRDefault="008B1503" w:rsidP="008B1503">
      <w:pPr>
        <w:rPr>
          <w:rFonts w:ascii="Arial" w:hAnsi="Arial" w:cs="Arial"/>
          <w:sz w:val="12"/>
          <w:szCs w:val="12"/>
          <w:lang w:val="fr-BE"/>
        </w:rPr>
      </w:pPr>
    </w:p>
    <w:p w:rsidR="008B1503" w:rsidRDefault="0089044E" w:rsidP="008B1503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Veuillez sélectionner l’objet de votre plainte</w:t>
      </w:r>
      <w:r w:rsidR="008B1503">
        <w:rPr>
          <w:rFonts w:ascii="Arial" w:hAnsi="Arial" w:cs="Arial"/>
          <w:sz w:val="22"/>
          <w:szCs w:val="22"/>
          <w:lang w:val="fr-BE"/>
        </w:rPr>
        <w:t>:</w:t>
      </w:r>
    </w:p>
    <w:p w:rsidR="00FB1774" w:rsidRDefault="00FB1774" w:rsidP="008B1503">
      <w:pPr>
        <w:rPr>
          <w:rFonts w:ascii="Arial" w:hAnsi="Arial" w:cs="Arial"/>
          <w:sz w:val="12"/>
          <w:szCs w:val="12"/>
          <w:lang w:val="fr-BE"/>
        </w:rPr>
        <w:sectPr w:rsidR="00FB177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1503" w:rsidRPr="00DD150C" w:rsidRDefault="008B1503" w:rsidP="008B1503">
      <w:pPr>
        <w:rPr>
          <w:rFonts w:ascii="Arial" w:hAnsi="Arial" w:cs="Arial"/>
          <w:sz w:val="12"/>
          <w:szCs w:val="12"/>
          <w:lang w:val="fr-BE"/>
        </w:rPr>
      </w:pPr>
    </w:p>
    <w:p w:rsidR="008B1503" w:rsidRDefault="00D02562" w:rsidP="008B1503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Accueil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ccueil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7"/>
      <w:r w:rsidR="008B1503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Accueil – convivialité – temps d’attente</w:t>
      </w:r>
      <w:r w:rsidR="008B1503">
        <w:rPr>
          <w:rFonts w:ascii="Arial" w:hAnsi="Arial" w:cs="Arial"/>
          <w:bCs/>
          <w:sz w:val="22"/>
          <w:lang w:val="fr-BE"/>
        </w:rPr>
        <w:t xml:space="preserve"> </w:t>
      </w:r>
    </w:p>
    <w:p w:rsidR="008B1503" w:rsidRPr="00DD150C" w:rsidRDefault="008B1503" w:rsidP="008B1503">
      <w:pPr>
        <w:rPr>
          <w:rFonts w:ascii="Arial" w:hAnsi="Arial" w:cs="Arial"/>
          <w:bCs/>
          <w:sz w:val="12"/>
          <w:szCs w:val="12"/>
          <w:lang w:val="fr-BE"/>
        </w:rPr>
      </w:pPr>
    </w:p>
    <w:p w:rsidR="008B1503" w:rsidRDefault="00D02562" w:rsidP="008B1503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Facture"/>
            <w:enabled/>
            <w:calcOnExit w:val="0"/>
            <w:checkBox>
              <w:sizeAuto/>
              <w:default w:val="0"/>
            </w:checkBox>
          </w:ffData>
        </w:fldChar>
      </w:r>
      <w:bookmarkStart w:id="8" w:name="Facture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8"/>
      <w:r w:rsidR="008B1503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Montant facturé</w:t>
      </w:r>
    </w:p>
    <w:p w:rsidR="008B1503" w:rsidRPr="00DD150C" w:rsidRDefault="008B1503" w:rsidP="008B1503">
      <w:pPr>
        <w:rPr>
          <w:rFonts w:ascii="Arial" w:hAnsi="Arial" w:cs="Arial"/>
          <w:bCs/>
          <w:sz w:val="12"/>
          <w:szCs w:val="12"/>
          <w:lang w:val="fr-BE"/>
        </w:rPr>
      </w:pPr>
    </w:p>
    <w:p w:rsidR="008B1503" w:rsidRDefault="00D02562" w:rsidP="008B1503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Occasion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ccasion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9"/>
      <w:r w:rsidR="008B1503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Contrôle occasion</w:t>
      </w:r>
    </w:p>
    <w:p w:rsidR="00FB1774" w:rsidRPr="00FB1774" w:rsidRDefault="00FB1774" w:rsidP="008B1503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Bonus2ans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Bonus2ans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0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Bonus (validité de 2 ans du certificat)</w:t>
      </w:r>
    </w:p>
    <w:p w:rsidR="00FB1774" w:rsidRPr="00DD150C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vocation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1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Convocation erronée</w:t>
      </w:r>
    </w:p>
    <w:p w:rsidR="00FB1774" w:rsidRPr="00DD150C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TestGaz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TestGaz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2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 xml:space="preserve">Test environnement (diesel – essence) </w:t>
      </w:r>
    </w:p>
    <w:p w:rsidR="00FB1774" w:rsidRPr="00FB1774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TestFeux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stFeux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3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Test des feux</w:t>
      </w:r>
    </w:p>
    <w:p w:rsidR="00FB1774" w:rsidRPr="00DD150C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TestSuspension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TestSuspension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4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Test de suspension</w:t>
      </w:r>
    </w:p>
    <w:p w:rsidR="00FB1774" w:rsidRPr="00FB1774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TestFreins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TestFreins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5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Test des freins</w:t>
      </w:r>
    </w:p>
    <w:p w:rsidR="00FB1774" w:rsidRPr="00FB1774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D02562" w:rsidP="00FB1774">
      <w:pPr>
        <w:rPr>
          <w:rFonts w:ascii="Arial" w:hAnsi="Arial" w:cs="Arial"/>
          <w:bCs/>
          <w:sz w:val="22"/>
          <w:lang w:val="fr-BE"/>
        </w:rPr>
      </w:pPr>
      <w:r>
        <w:rPr>
          <w:rFonts w:ascii="Arial" w:hAnsi="Arial" w:cs="Arial"/>
          <w:bCs/>
          <w:sz w:val="22"/>
          <w:lang w:val="fr-BE"/>
        </w:rPr>
        <w:fldChar w:fldCharType="begin">
          <w:ffData>
            <w:name w:val="Aut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Autre"/>
      <w:r w:rsidR="007D3C74">
        <w:rPr>
          <w:rFonts w:ascii="Arial" w:hAnsi="Arial" w:cs="Arial"/>
          <w:bCs/>
          <w:sz w:val="22"/>
          <w:lang w:val="fr-BE"/>
        </w:rPr>
        <w:instrText xml:space="preserve"> FORMCHECKBOX </w:instrText>
      </w:r>
      <w:r>
        <w:rPr>
          <w:rFonts w:ascii="Arial" w:hAnsi="Arial" w:cs="Arial"/>
          <w:bCs/>
          <w:sz w:val="22"/>
          <w:lang w:val="fr-BE"/>
        </w:rPr>
      </w:r>
      <w:r>
        <w:rPr>
          <w:rFonts w:ascii="Arial" w:hAnsi="Arial" w:cs="Arial"/>
          <w:bCs/>
          <w:sz w:val="22"/>
          <w:lang w:val="fr-BE"/>
        </w:rPr>
        <w:fldChar w:fldCharType="separate"/>
      </w:r>
      <w:r>
        <w:rPr>
          <w:rFonts w:ascii="Arial" w:hAnsi="Arial" w:cs="Arial"/>
          <w:bCs/>
          <w:sz w:val="22"/>
          <w:lang w:val="fr-BE"/>
        </w:rPr>
        <w:fldChar w:fldCharType="end"/>
      </w:r>
      <w:bookmarkEnd w:id="16"/>
      <w:r w:rsidR="00FB1774" w:rsidRPr="003214CD">
        <w:rPr>
          <w:rFonts w:ascii="Arial" w:hAnsi="Arial" w:cs="Arial"/>
          <w:bCs/>
          <w:sz w:val="22"/>
          <w:lang w:val="fr-BE"/>
        </w:rPr>
        <w:t xml:space="preserve">  </w:t>
      </w:r>
      <w:r w:rsidR="00FB1774">
        <w:rPr>
          <w:rFonts w:ascii="Arial" w:hAnsi="Arial" w:cs="Arial"/>
          <w:bCs/>
          <w:sz w:val="22"/>
          <w:lang w:val="fr-BE"/>
        </w:rPr>
        <w:t>Autre</w:t>
      </w:r>
    </w:p>
    <w:p w:rsidR="00FB1774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  <w:sectPr w:rsidR="00FB1774" w:rsidSect="00FB17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1774" w:rsidRPr="00DD150C" w:rsidRDefault="00FB1774" w:rsidP="00FB1774">
      <w:pPr>
        <w:rPr>
          <w:rFonts w:ascii="Arial" w:hAnsi="Arial" w:cs="Arial"/>
          <w:bCs/>
          <w:sz w:val="12"/>
          <w:szCs w:val="12"/>
          <w:lang w:val="fr-BE"/>
        </w:rPr>
      </w:pPr>
    </w:p>
    <w:p w:rsidR="00FB1774" w:rsidRDefault="00FB1774" w:rsidP="00FB1774">
      <w:pPr>
        <w:rPr>
          <w:rFonts w:ascii="Arial" w:hAnsi="Arial" w:cs="Arial"/>
          <w:sz w:val="22"/>
          <w:szCs w:val="22"/>
          <w:lang w:val="fr-BE"/>
        </w:rPr>
      </w:pPr>
    </w:p>
    <w:p w:rsidR="008B1503" w:rsidRDefault="00FB1774" w:rsidP="008B1503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Description de la plainte :</w:t>
      </w:r>
    </w:p>
    <w:tbl>
      <w:tblPr>
        <w:tblW w:w="931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2"/>
      </w:tblGrid>
      <w:tr w:rsidR="008B1503" w:rsidRPr="003214CD" w:rsidTr="0057065B">
        <w:trPr>
          <w:trHeight w:val="397"/>
        </w:trPr>
        <w:tc>
          <w:tcPr>
            <w:tcW w:w="9312" w:type="dxa"/>
          </w:tcPr>
          <w:p w:rsidR="008B1503" w:rsidRDefault="00D02562" w:rsidP="0057065B">
            <w:pPr>
              <w:rPr>
                <w:rFonts w:ascii="Arial" w:hAnsi="Arial" w:cs="Arial"/>
                <w:b/>
                <w:lang w:val="fr-BE"/>
              </w:rPr>
            </w:pPr>
            <w:r w:rsidRPr="00523399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1503" w:rsidRPr="00523399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523399">
              <w:rPr>
                <w:rFonts w:ascii="Arial" w:hAnsi="Arial" w:cs="Arial"/>
                <w:b/>
                <w:sz w:val="22"/>
                <w:lang w:val="fr-BE"/>
              </w:rPr>
            </w:r>
            <w:r w:rsidRPr="00523399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="008B1503" w:rsidRPr="00523399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8B1503" w:rsidRPr="00523399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8B1503" w:rsidRPr="00523399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8B1503" w:rsidRPr="00523399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="008B1503" w:rsidRPr="00523399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523399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</w:p>
          <w:p w:rsidR="008B1503" w:rsidRDefault="008B1503" w:rsidP="00FB1774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>
            <w:pPr>
              <w:rPr>
                <w:rFonts w:ascii="Arial" w:hAnsi="Arial" w:cs="Arial"/>
                <w:b/>
                <w:lang w:val="fr-BE"/>
              </w:rPr>
            </w:pPr>
          </w:p>
          <w:p w:rsidR="008B1503" w:rsidRDefault="008B1503" w:rsidP="0057065B"/>
          <w:p w:rsidR="00AC7B19" w:rsidRDefault="00AC7B19" w:rsidP="0057065B"/>
          <w:p w:rsidR="00AC7B19" w:rsidRDefault="00AC7B19" w:rsidP="0057065B"/>
          <w:p w:rsidR="008B1503" w:rsidRDefault="008B1503" w:rsidP="0057065B"/>
          <w:p w:rsidR="008B1503" w:rsidRDefault="008B1503" w:rsidP="0057065B"/>
          <w:p w:rsidR="008B1503" w:rsidRDefault="008B1503" w:rsidP="0057065B"/>
          <w:p w:rsidR="008B1503" w:rsidRDefault="008B1503" w:rsidP="0057065B"/>
        </w:tc>
      </w:tr>
    </w:tbl>
    <w:p w:rsidR="008B1503" w:rsidRDefault="008B1503" w:rsidP="008B1503">
      <w:pPr>
        <w:rPr>
          <w:rFonts w:ascii="Arial" w:hAnsi="Arial" w:cs="Arial"/>
          <w:sz w:val="22"/>
          <w:szCs w:val="22"/>
          <w:lang w:val="fr-BE"/>
        </w:rPr>
      </w:pPr>
    </w:p>
    <w:sectPr w:rsidR="008B1503" w:rsidSect="00FB17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56" w:rsidRDefault="00761956" w:rsidP="007C2FA5">
      <w:r>
        <w:separator/>
      </w:r>
    </w:p>
  </w:endnote>
  <w:endnote w:type="continuationSeparator" w:id="0">
    <w:p w:rsidR="00761956" w:rsidRDefault="00761956" w:rsidP="007C2FA5">
      <w:r>
        <w:continuationSeparator/>
      </w:r>
    </w:p>
  </w:endnote>
  <w:endnote w:id="1">
    <w:p w:rsidR="00AF5463" w:rsidRPr="0089044E" w:rsidRDefault="00FB1774">
      <w:pPr>
        <w:pStyle w:val="Notedefin"/>
        <w:rPr>
          <w:lang w:val="fr-BE"/>
        </w:rPr>
      </w:pPr>
      <w:r>
        <w:rPr>
          <w:lang w:val="fr-BE"/>
        </w:rPr>
        <w:t xml:space="preserve">i </w:t>
      </w:r>
      <w:r>
        <w:t xml:space="preserve">Si vous n’êtes pas en mesure d’envoyer un courrier électronique, vous pouvez envoyer le présent formulaire et une copie du certificat de visite à l’adresse postale renseignée dans l’en-tête du document. Le </w:t>
      </w:r>
      <w:proofErr w:type="gramStart"/>
      <w:r>
        <w:t>délais</w:t>
      </w:r>
      <w:proofErr w:type="gramEnd"/>
      <w:r>
        <w:t xml:space="preserve"> de traitement global de la demande sera dès lors supérieur.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4" w:type="dxa"/>
      <w:tblLook w:val="0000"/>
    </w:tblPr>
    <w:tblGrid>
      <w:gridCol w:w="3099"/>
      <w:gridCol w:w="3049"/>
      <w:gridCol w:w="2350"/>
      <w:gridCol w:w="706"/>
    </w:tblGrid>
    <w:tr w:rsidR="007C2FA5" w:rsidTr="00131DAE">
      <w:trPr>
        <w:trHeight w:val="264"/>
      </w:trPr>
      <w:tc>
        <w:tcPr>
          <w:tcW w:w="3099" w:type="dxa"/>
          <w:tcMar>
            <w:left w:w="0" w:type="dxa"/>
          </w:tcMar>
          <w:vAlign w:val="center"/>
        </w:tcPr>
        <w:p w:rsidR="007C2FA5" w:rsidRDefault="007C2FA5" w:rsidP="00131DAE">
          <w:pPr>
            <w:rPr>
              <w:rFonts w:ascii="Arial" w:hAnsi="Arial" w:cs="Arial"/>
              <w:b/>
              <w:bCs/>
              <w:kern w:val="16"/>
            </w:rPr>
          </w:pPr>
          <w:r w:rsidRPr="00E65593">
            <w:rPr>
              <w:rFonts w:ascii="Arial" w:hAnsi="Arial" w:cs="Arial"/>
              <w:b/>
              <w:bCs/>
            </w:rPr>
            <w:t>http://mobilite.wallonie.be</w:t>
          </w:r>
        </w:p>
      </w:tc>
      <w:tc>
        <w:tcPr>
          <w:tcW w:w="3049" w:type="dxa"/>
          <w:vAlign w:val="center"/>
        </w:tcPr>
        <w:p w:rsidR="007C2FA5" w:rsidRPr="00BA37C0" w:rsidRDefault="007C2FA5" w:rsidP="00131DAE">
          <w:pPr>
            <w:pStyle w:val="Pieddepage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2350" w:type="dxa"/>
          <w:vAlign w:val="center"/>
        </w:tcPr>
        <w:p w:rsidR="007C2FA5" w:rsidRDefault="007C2FA5" w:rsidP="00131DAE">
          <w:pPr>
            <w:pStyle w:val="Pieddepage"/>
            <w:jc w:val="right"/>
          </w:pPr>
        </w:p>
      </w:tc>
      <w:tc>
        <w:tcPr>
          <w:tcW w:w="706" w:type="dxa"/>
          <w:tcMar>
            <w:left w:w="0" w:type="dxa"/>
            <w:right w:w="0" w:type="dxa"/>
          </w:tcMar>
          <w:vAlign w:val="center"/>
        </w:tcPr>
        <w:p w:rsidR="007C2FA5" w:rsidRDefault="007C2FA5" w:rsidP="00131DAE">
          <w:pPr>
            <w:pStyle w:val="Pieddepag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89560" cy="276225"/>
                <wp:effectExtent l="0" t="0" r="0" b="9525"/>
                <wp:docPr id="15" name="Image 15" descr="C:\Users\gilain\AppData\Local\Microsoft\Windows\INetCache\Content.Word\d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gilain\AppData\Local\Microsoft\Windows\INetCache\Content.Word\d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2FA5" w:rsidRPr="007C2FA5" w:rsidRDefault="007C2FA5" w:rsidP="007C2F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56" w:rsidRDefault="00761956" w:rsidP="007C2FA5">
      <w:r>
        <w:separator/>
      </w:r>
    </w:p>
  </w:footnote>
  <w:footnote w:type="continuationSeparator" w:id="0">
    <w:p w:rsidR="00761956" w:rsidRDefault="00761956" w:rsidP="007C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465"/>
      <w:tblW w:w="10348" w:type="dxa"/>
      <w:tblLayout w:type="fixed"/>
      <w:tblCellMar>
        <w:left w:w="70" w:type="dxa"/>
        <w:right w:w="70" w:type="dxa"/>
      </w:tblCellMar>
      <w:tblLook w:val="0000"/>
    </w:tblPr>
    <w:tblGrid>
      <w:gridCol w:w="3544"/>
      <w:gridCol w:w="6804"/>
    </w:tblGrid>
    <w:tr w:rsidR="007C2FA5" w:rsidRPr="003C4130" w:rsidTr="00131DAE">
      <w:trPr>
        <w:trHeight w:val="1405"/>
      </w:trPr>
      <w:tc>
        <w:tcPr>
          <w:tcW w:w="3544" w:type="dxa"/>
        </w:tcPr>
        <w:p w:rsidR="007C2FA5" w:rsidRPr="00434A2D" w:rsidRDefault="007C2FA5" w:rsidP="00131DAE">
          <w:pPr>
            <w:pStyle w:val="En-tte"/>
            <w:jc w:val="right"/>
            <w:rPr>
              <w:rFonts w:ascii="Tahoma" w:hAnsi="Tahoma" w:cs="Tahoma"/>
              <w:b/>
              <w:i/>
            </w:rPr>
          </w:pPr>
          <w:r>
            <w:rPr>
              <w:rFonts w:ascii="Tahoma" w:hAnsi="Tahoma" w:cs="Tahoma"/>
              <w:b/>
              <w:i/>
              <w:noProof/>
              <w:lang w:val="fr-BE" w:eastAsia="fr-BE"/>
            </w:rPr>
            <w:drawing>
              <wp:inline distT="0" distB="0" distL="0" distR="0">
                <wp:extent cx="1924050" cy="876300"/>
                <wp:effectExtent l="0" t="0" r="0" b="0"/>
                <wp:docPr id="1" name="Image 1" descr="coq_spw_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q_spw_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320" cy="876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7C2FA5" w:rsidRPr="00322864" w:rsidRDefault="007C2FA5" w:rsidP="00131DAE">
          <w:pPr>
            <w:pStyle w:val="En-tte"/>
            <w:tabs>
              <w:tab w:val="left" w:pos="708"/>
            </w:tabs>
            <w:jc w:val="right"/>
            <w:rPr>
              <w:rFonts w:ascii="Futura-Book" w:hAnsi="Futura-Book" w:cs="Futura-Book"/>
              <w:color w:val="0072CE"/>
              <w:lang w:eastAsia="fr-BE"/>
            </w:rPr>
          </w:pPr>
          <w:r w:rsidRPr="00322864">
            <w:rPr>
              <w:rFonts w:ascii="MyriadPro-Regular" w:hAnsi="MyriadPro-Regular" w:cs="MyriadPro-Regular"/>
              <w:color w:val="0072CE"/>
              <w:lang w:eastAsia="fr-BE"/>
            </w:rPr>
            <w:t>DIRECTION GÉNÉRALE OPÉRATIONNELLE</w:t>
          </w:r>
        </w:p>
        <w:p w:rsidR="007C2FA5" w:rsidRPr="00813BD7" w:rsidRDefault="007C2FA5" w:rsidP="00131DAE">
          <w:pPr>
            <w:pStyle w:val="En-tte"/>
            <w:tabs>
              <w:tab w:val="left" w:pos="708"/>
            </w:tabs>
            <w:jc w:val="right"/>
            <w:rPr>
              <w:rFonts w:ascii="MyriadPro-Regular" w:hAnsi="MyriadPro-Regular" w:cs="Tahoma"/>
              <w:color w:val="595959" w:themeColor="text1" w:themeTint="A6"/>
            </w:rPr>
          </w:pPr>
          <w:r w:rsidRPr="00813BD7">
            <w:rPr>
              <w:rFonts w:ascii="MyriadPro-Regular" w:hAnsi="MyriadPro-Regular" w:cs="Futura-Book"/>
              <w:color w:val="595959" w:themeColor="text1" w:themeTint="A6"/>
              <w:lang w:eastAsia="fr-BE"/>
            </w:rPr>
            <w:t>DE LA MOBILITÉ ET DES VOIES HYDRAULIQUES</w:t>
          </w:r>
        </w:p>
        <w:p w:rsidR="007C2FA5" w:rsidRPr="00322864" w:rsidRDefault="007C2FA5" w:rsidP="00131DAE">
          <w:pPr>
            <w:pStyle w:val="En-tte"/>
            <w:tabs>
              <w:tab w:val="left" w:pos="708"/>
            </w:tabs>
            <w:jc w:val="right"/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</w:pPr>
          <w:r w:rsidRPr="00322864"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>Direction Certification et Homologation - DO215</w:t>
          </w:r>
        </w:p>
        <w:p w:rsidR="008B1503" w:rsidRDefault="007C2FA5" w:rsidP="008B1503">
          <w:pPr>
            <w:pStyle w:val="En-tte"/>
            <w:tabs>
              <w:tab w:val="left" w:pos="708"/>
            </w:tabs>
            <w:jc w:val="right"/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</w:pPr>
          <w:r w:rsidRPr="00322864"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>Cap Nord - Boulevard du Nord 8, B-5000 Namur</w:t>
          </w:r>
          <w:r w:rsidR="008B1503"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 xml:space="preserve"> </w:t>
          </w:r>
        </w:p>
        <w:p w:rsidR="007C2FA5" w:rsidRPr="00434A2D" w:rsidRDefault="007C2FA5" w:rsidP="008B1503">
          <w:pPr>
            <w:pStyle w:val="En-tte"/>
            <w:tabs>
              <w:tab w:val="left" w:pos="708"/>
            </w:tabs>
            <w:jc w:val="right"/>
            <w:rPr>
              <w:rFonts w:ascii="Tahoma" w:hAnsi="Tahoma" w:cs="Tahoma"/>
              <w:i/>
              <w:sz w:val="16"/>
            </w:rPr>
          </w:pPr>
          <w:r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 xml:space="preserve">Mél : </w:t>
          </w:r>
          <w:r w:rsidR="008B1503"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>controle.technique.automobile</w:t>
          </w:r>
          <w:r w:rsidRPr="00322864">
            <w:rPr>
              <w:rFonts w:ascii="Futura-Book" w:hAnsi="Futura-Book" w:cs="Futura-Book"/>
              <w:color w:val="595959" w:themeColor="text1" w:themeTint="A6"/>
              <w:sz w:val="18"/>
              <w:lang w:eastAsia="fr-BE"/>
            </w:rPr>
            <w:t>@spw.wallonie.be</w:t>
          </w:r>
        </w:p>
      </w:tc>
    </w:tr>
  </w:tbl>
  <w:p w:rsidR="007C2FA5" w:rsidRDefault="007C2F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9FF"/>
    <w:multiLevelType w:val="hybridMultilevel"/>
    <w:tmpl w:val="622468CE"/>
    <w:lvl w:ilvl="0" w:tplc="95CC3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580"/>
    <w:multiLevelType w:val="hybridMultilevel"/>
    <w:tmpl w:val="5C72F758"/>
    <w:lvl w:ilvl="0" w:tplc="167033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29F4"/>
    <w:multiLevelType w:val="hybridMultilevel"/>
    <w:tmpl w:val="C5D62706"/>
    <w:lvl w:ilvl="0" w:tplc="E7A40A1A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A5"/>
    <w:rsid w:val="002A0AEC"/>
    <w:rsid w:val="004C1F01"/>
    <w:rsid w:val="004E6FB1"/>
    <w:rsid w:val="00761956"/>
    <w:rsid w:val="007C2FA5"/>
    <w:rsid w:val="007D3C74"/>
    <w:rsid w:val="0089044E"/>
    <w:rsid w:val="008B1503"/>
    <w:rsid w:val="009E1C7D"/>
    <w:rsid w:val="00AC7B19"/>
    <w:rsid w:val="00AF5463"/>
    <w:rsid w:val="00B173F8"/>
    <w:rsid w:val="00B42435"/>
    <w:rsid w:val="00CA131E"/>
    <w:rsid w:val="00D02562"/>
    <w:rsid w:val="00F02DC4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2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FA5"/>
  </w:style>
  <w:style w:type="paragraph" w:styleId="Pieddepage">
    <w:name w:val="footer"/>
    <w:basedOn w:val="Normal"/>
    <w:link w:val="PieddepageCar"/>
    <w:unhideWhenUsed/>
    <w:rsid w:val="007C2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C2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FA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C2FA5"/>
  </w:style>
  <w:style w:type="paragraph" w:styleId="Paragraphedeliste">
    <w:name w:val="List Paragraph"/>
    <w:basedOn w:val="Normal"/>
    <w:uiPriority w:val="34"/>
    <w:qFormat/>
    <w:rsid w:val="008B15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50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54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546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F546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546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546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5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2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FA5"/>
  </w:style>
  <w:style w:type="paragraph" w:styleId="Pieddepage">
    <w:name w:val="footer"/>
    <w:basedOn w:val="Normal"/>
    <w:link w:val="PieddepageCar"/>
    <w:unhideWhenUsed/>
    <w:rsid w:val="007C2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C2F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FA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C2FA5"/>
  </w:style>
  <w:style w:type="paragraph" w:styleId="Paragraphedeliste">
    <w:name w:val="List Paragraph"/>
    <w:basedOn w:val="Normal"/>
    <w:uiPriority w:val="34"/>
    <w:qFormat/>
    <w:rsid w:val="008B15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50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54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546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F546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546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546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F5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e.technique.automobile@spw.wallonie.b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2D6C-2DDE-4A9F-8E3F-10D79A8E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 DO2.15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Meunier;Jean-Sébastien Morelle</dc:creator>
  <cp:lastModifiedBy>25320</cp:lastModifiedBy>
  <cp:revision>2</cp:revision>
  <dcterms:created xsi:type="dcterms:W3CDTF">2015-06-02T09:44:00Z</dcterms:created>
  <dcterms:modified xsi:type="dcterms:W3CDTF">2015-06-02T09:44:00Z</dcterms:modified>
</cp:coreProperties>
</file>