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C873" w14:textId="462E9694" w:rsidR="002D506C" w:rsidRDefault="002D506C" w:rsidP="002D506C">
      <w:pPr>
        <w:rPr>
          <w:sz w:val="18"/>
          <w:szCs w:val="18"/>
          <w:lang w:val="fr-FR"/>
        </w:rPr>
      </w:pPr>
      <w:r w:rsidRPr="00F776DD"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9FA1193" wp14:editId="2F114FC9">
                <wp:simplePos x="0" y="0"/>
                <wp:positionH relativeFrom="column">
                  <wp:posOffset>5599430</wp:posOffset>
                </wp:positionH>
                <wp:positionV relativeFrom="paragraph">
                  <wp:posOffset>-300990</wp:posOffset>
                </wp:positionV>
                <wp:extent cx="687705" cy="281305"/>
                <wp:effectExtent l="12065" t="5715" r="5080" b="82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B00F" w14:textId="77777777" w:rsidR="002D506C" w:rsidRDefault="002D506C" w:rsidP="002D506C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S3FA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A119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0.9pt;margin-top:-23.7pt;width:54.15pt;height:22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" strokeweight=".5pt">
                <v:textbox inset="7.45pt,3.85pt,7.45pt,3.85pt">
                  <w:txbxContent>
                    <w:p w14:paraId="65F0B00F" w14:textId="77777777" w:rsidR="002D506C" w:rsidRDefault="002D506C" w:rsidP="002D506C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S3FA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5085"/>
      </w:tblGrid>
      <w:tr w:rsidR="002D506C" w:rsidRPr="003432C2" w14:paraId="76B5D147" w14:textId="77777777" w:rsidTr="00A15853">
        <w:trPr>
          <w:trHeight w:val="247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4CF60" w14:textId="43150703" w:rsidR="002D506C" w:rsidRDefault="002D506C" w:rsidP="00A15853">
            <w:pPr>
              <w:snapToGrid w:val="0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8242" behindDoc="0" locked="0" layoutInCell="1" allowOverlap="1" wp14:anchorId="19811A3C" wp14:editId="49CEF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2622550" cy="892810"/>
                  <wp:effectExtent l="0" t="0" r="6350" b="2540"/>
                  <wp:wrapThrough wrapText="bothSides">
                    <wp:wrapPolygon edited="0">
                      <wp:start x="1098" y="0"/>
                      <wp:lineTo x="471" y="4148"/>
                      <wp:lineTo x="0" y="8757"/>
                      <wp:lineTo x="0" y="13826"/>
                      <wp:lineTo x="4550" y="16131"/>
                      <wp:lineTo x="4864" y="21201"/>
                      <wp:lineTo x="10669" y="21201"/>
                      <wp:lineTo x="11140" y="15209"/>
                      <wp:lineTo x="21495" y="14287"/>
                      <wp:lineTo x="21495" y="8296"/>
                      <wp:lineTo x="20397" y="7374"/>
                      <wp:lineTo x="20554" y="3226"/>
                      <wp:lineTo x="12866" y="0"/>
                      <wp:lineTo x="2354" y="0"/>
                      <wp:lineTo x="1098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96B" w14:textId="77777777" w:rsidR="002D506C" w:rsidRPr="00AA5B55" w:rsidRDefault="002D506C" w:rsidP="00A1585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</w:pPr>
            <w:r>
              <w:rPr>
                <w:rFonts w:ascii="Arial" w:hAnsi="Arial"/>
                <w:b/>
                <w:sz w:val="22"/>
                <w:lang w:eastAsia="en-US"/>
              </w:rPr>
              <w:br/>
            </w:r>
            <w:r w:rsidRPr="009E2ED8">
              <w:rPr>
                <w:rFonts w:ascii="Arial" w:hAnsi="Arial" w:cs="Arial"/>
                <w:b/>
                <w:color w:val="49C5B1"/>
                <w:lang w:eastAsia="fr-BE"/>
              </w:rPr>
              <w:t>SPW Mobilité et Infrastructures</w:t>
            </w:r>
            <w:r>
              <w:rPr>
                <w:rFonts w:ascii="Arial" w:hAnsi="Arial" w:cs="Arial"/>
                <w:bCs/>
                <w:color w:val="49C5B1"/>
                <w:sz w:val="24"/>
                <w:szCs w:val="24"/>
                <w:lang w:eastAsia="fr-BE"/>
              </w:rPr>
              <w:br/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t xml:space="preserve">Département de la Réglementation et de la Régulation des transports </w:t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br/>
              <w:t>Direction de la Régulation des Transports par route</w:t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br/>
              <w:t>Boulevard du Nord 8, B-5000 Namur</w:t>
            </w:r>
          </w:p>
          <w:p w14:paraId="35AD1C04" w14:textId="77777777" w:rsidR="002D506C" w:rsidRDefault="002D506C" w:rsidP="00A15853">
            <w:pPr>
              <w:pStyle w:val="En-tte"/>
              <w:tabs>
                <w:tab w:val="left" w:pos="708"/>
              </w:tabs>
              <w:jc w:val="center"/>
              <w:rPr>
                <w:rFonts w:ascii="Futura-Book" w:hAnsi="Futura-Book" w:cs="Futura-Book"/>
                <w:b/>
                <w:bCs/>
                <w:i/>
                <w:iCs/>
                <w:color w:val="595959"/>
                <w:sz w:val="20"/>
                <w:szCs w:val="20"/>
                <w:lang w:val="nl-BE"/>
              </w:rPr>
            </w:pPr>
          </w:p>
          <w:p w14:paraId="4D189FBE" w14:textId="77777777" w:rsidR="002D506C" w:rsidRDefault="002D506C" w:rsidP="00A15853">
            <w:pPr>
              <w:pStyle w:val="En-tte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color w:val="595959"/>
                <w:sz w:val="18"/>
                <w:szCs w:val="18"/>
                <w:lang w:val="nl-BE"/>
              </w:rPr>
            </w:pPr>
          </w:p>
          <w:p w14:paraId="44B51124" w14:textId="77777777" w:rsidR="002D506C" w:rsidRPr="00453DD5" w:rsidRDefault="00000000" w:rsidP="00A15853">
            <w:pPr>
              <w:pStyle w:val="En-tte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color w:val="595959"/>
                <w:sz w:val="18"/>
                <w:szCs w:val="18"/>
                <w:lang w:val="nl-BE"/>
              </w:rPr>
            </w:pPr>
            <w:hyperlink r:id="rId9" w:history="1">
              <w:r w:rsidR="002D506C" w:rsidRPr="00860D99">
                <w:rPr>
                  <w:rStyle w:val="Lienhypertexte"/>
                  <w:rFonts w:ascii="Arial" w:hAnsi="Arial" w:cs="Arial"/>
                  <w:sz w:val="18"/>
                  <w:szCs w:val="18"/>
                  <w:lang w:val="nl-BE"/>
                </w:rPr>
                <w:t>formation.conduite.automobile@spw.wallonie.be</w:t>
              </w:r>
            </w:hyperlink>
          </w:p>
          <w:p w14:paraId="715F791A" w14:textId="77777777" w:rsidR="002D506C" w:rsidRPr="00B21329" w:rsidRDefault="002D506C" w:rsidP="00A158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21329">
              <w:rPr>
                <w:rFonts w:ascii="Arial" w:hAnsi="Arial"/>
                <w:b/>
                <w:color w:val="000000"/>
                <w:lang w:val="nl-BE" w:eastAsia="en-US"/>
              </w:rPr>
              <w:t xml:space="preserve"> </w:t>
            </w:r>
            <w:r w:rsidRPr="00B21329">
              <w:rPr>
                <w:rFonts w:ascii="Arial" w:hAnsi="Arial"/>
                <w:color w:val="000000"/>
                <w:sz w:val="22"/>
                <w:lang w:val="nl-BE" w:eastAsia="en-US"/>
              </w:rPr>
              <w:t xml:space="preserve"> </w:t>
            </w:r>
          </w:p>
        </w:tc>
      </w:tr>
    </w:tbl>
    <w:p w14:paraId="382A944B" w14:textId="77777777" w:rsidR="002D506C" w:rsidRPr="00B21329" w:rsidRDefault="002D506C" w:rsidP="002D506C">
      <w:pPr>
        <w:rPr>
          <w:sz w:val="18"/>
          <w:szCs w:val="18"/>
          <w:lang w:val="nl-B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38"/>
      </w:tblGrid>
      <w:tr w:rsidR="002D506C" w14:paraId="76762030" w14:textId="77777777" w:rsidTr="00A15853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2B1" w14:textId="77777777" w:rsidR="002D506C" w:rsidRPr="00B21329" w:rsidRDefault="002D506C" w:rsidP="00A1585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nl-BE"/>
              </w:rPr>
            </w:pPr>
          </w:p>
          <w:p w14:paraId="79AABB25" w14:textId="77777777" w:rsidR="002D506C" w:rsidRPr="00A71E6C" w:rsidRDefault="002D506C" w:rsidP="00A158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>DEMANDE D’AGREMENT D’UN ORGANISME</w:t>
            </w:r>
          </w:p>
          <w:p w14:paraId="25DA7B65" w14:textId="77777777" w:rsidR="002D506C" w:rsidRPr="00A71E6C" w:rsidRDefault="002D506C" w:rsidP="00A158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>POUR LA DELIVRANCE D’UNE ATTESTATION DE</w:t>
            </w:r>
          </w:p>
          <w:p w14:paraId="634C64A5" w14:textId="77777777" w:rsidR="004B6CE4" w:rsidRPr="00A71E6C" w:rsidRDefault="002D506C" w:rsidP="00A158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 xml:space="preserve">DEMANDE DE PARTICIPATION </w:t>
            </w:r>
            <w:r w:rsidR="005E1465" w:rsidRPr="00A71E6C">
              <w:rPr>
                <w:rFonts w:ascii="Arial" w:hAnsi="Arial" w:cs="Arial"/>
                <w:b/>
                <w:bCs/>
              </w:rPr>
              <w:t xml:space="preserve">A </w:t>
            </w:r>
            <w:r w:rsidR="00FF2EF1" w:rsidRPr="00A71E6C">
              <w:rPr>
                <w:rFonts w:ascii="Arial" w:hAnsi="Arial" w:cs="Arial"/>
                <w:b/>
                <w:bCs/>
              </w:rPr>
              <w:t xml:space="preserve">L’EXAMEN THEORIQUE </w:t>
            </w:r>
          </w:p>
          <w:p w14:paraId="63C8AC33" w14:textId="326A175D" w:rsidR="002D506C" w:rsidRPr="00A71E6C" w:rsidRDefault="002D506C" w:rsidP="00A158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 xml:space="preserve">EN SESSION SPECIALE </w:t>
            </w:r>
          </w:p>
          <w:p w14:paraId="420E17ED" w14:textId="77777777" w:rsidR="00A71E6C" w:rsidRPr="00A71E6C" w:rsidRDefault="00A71E6C" w:rsidP="00A1585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8314BE" w14:textId="36DF5D88" w:rsidR="002D506C" w:rsidRPr="00A71E6C" w:rsidRDefault="002D506C" w:rsidP="00A158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 xml:space="preserve">Conformément à l’AGW du </w:t>
            </w:r>
            <w:r w:rsidR="00A71E6C" w:rsidRPr="00A71E6C">
              <w:rPr>
                <w:rFonts w:ascii="Arial" w:hAnsi="Arial" w:cs="Arial"/>
                <w:b/>
                <w:bCs/>
              </w:rPr>
              <w:t>16 mai 2024</w:t>
            </w:r>
            <w:r w:rsidRPr="00A71E6C">
              <w:rPr>
                <w:rFonts w:ascii="Arial" w:hAnsi="Arial" w:cs="Arial"/>
                <w:b/>
                <w:bCs/>
              </w:rPr>
              <w:t xml:space="preserve"> </w:t>
            </w:r>
            <w:r w:rsidR="00A71E6C" w:rsidRPr="00A71E6C">
              <w:rPr>
                <w:rFonts w:ascii="Arial" w:hAnsi="Arial" w:cs="Arial"/>
                <w:b/>
                <w:bCs/>
              </w:rPr>
              <w:t>portant sur la mise en place d’un projet-pilote relatif à l’organisation de l’examen théorique du permis de conduire en session spéciale et en session adaptée</w:t>
            </w:r>
          </w:p>
          <w:p w14:paraId="53BF8C4C" w14:textId="77777777" w:rsidR="002D506C" w:rsidRDefault="002D506C" w:rsidP="00A158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CBDD6D0" w14:textId="77777777" w:rsidR="002D506C" w:rsidRDefault="002D506C" w:rsidP="002D506C"/>
    <w:tbl>
      <w:tblPr>
        <w:tblW w:w="100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8"/>
        <w:gridCol w:w="861"/>
        <w:gridCol w:w="219"/>
        <w:gridCol w:w="2700"/>
        <w:gridCol w:w="2741"/>
        <w:gridCol w:w="30"/>
      </w:tblGrid>
      <w:tr w:rsidR="002D506C" w14:paraId="5F6811CB" w14:textId="77777777" w:rsidTr="00A15853">
        <w:trPr>
          <w:trHeight w:val="397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6A955" w14:textId="77777777" w:rsidR="002D506C" w:rsidRPr="00A71E6C" w:rsidRDefault="002D506C" w:rsidP="00A15853">
            <w:pPr>
              <w:rPr>
                <w:rFonts w:ascii="Arial" w:hAnsi="Arial" w:cs="Arial"/>
                <w:bCs/>
                <w:lang w:val="fr-FR"/>
              </w:rPr>
            </w:pPr>
            <w:r w:rsidRPr="00A71E6C">
              <w:rPr>
                <w:rFonts w:ascii="Arial" w:hAnsi="Arial" w:cs="Arial"/>
                <w:bCs/>
              </w:rPr>
              <w:t>Numéro d’entreprise du demandeur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C518" w14:textId="77777777" w:rsidR="002D506C" w:rsidRPr="00A71E6C" w:rsidRDefault="002D506C" w:rsidP="00A15853">
            <w:r w:rsidRPr="00A71E6C">
              <w:rPr>
                <w:rFonts w:ascii="Arial" w:hAnsi="Arial" w:cs="Arial"/>
                <w:bCs/>
                <w:lang w:val="fr-FR"/>
              </w:rPr>
              <w:t xml:space="preserve">    </w:t>
            </w:r>
            <w:bookmarkStart w:id="0" w:name="Tekstvak3"/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bookmarkEnd w:id="0"/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 </w:t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D506C" w14:paraId="79C3F5CE" w14:textId="77777777" w:rsidTr="00A15853">
        <w:trPr>
          <w:trHeight w:val="397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F7E20" w14:textId="77777777" w:rsidR="002D506C" w:rsidRPr="00A71E6C" w:rsidRDefault="002D506C" w:rsidP="00A15853">
            <w:r w:rsidRPr="00A71E6C">
              <w:rPr>
                <w:rFonts w:ascii="Arial" w:hAnsi="Arial" w:cs="Arial"/>
              </w:rPr>
              <w:t>Nom, prénom de la personne physique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623F" w14:textId="77777777" w:rsidR="002D506C" w:rsidRPr="00A71E6C" w:rsidRDefault="002D506C" w:rsidP="00A15853"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"Tekstvak1"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2D506C" w14:paraId="6EFD3147" w14:textId="77777777" w:rsidTr="00A15853">
        <w:trPr>
          <w:trHeight w:val="400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9E7C1" w14:textId="77777777" w:rsidR="002D506C" w:rsidRPr="00A71E6C" w:rsidRDefault="002D506C" w:rsidP="00A15853">
            <w:pPr>
              <w:rPr>
                <w:rFonts w:ascii="Arial" w:hAnsi="Arial" w:cs="Arial"/>
                <w:bCs/>
                <w:lang w:val="fr-FR"/>
              </w:rPr>
            </w:pPr>
            <w:r w:rsidRPr="00A71E6C">
              <w:rPr>
                <w:rFonts w:ascii="Arial" w:hAnsi="Arial" w:cs="Arial"/>
              </w:rPr>
              <w:t>Numéro de registre national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C423" w14:textId="62C180E1" w:rsidR="002D506C" w:rsidRPr="00A71E6C" w:rsidRDefault="002D506C" w:rsidP="00A15853">
            <w:r w:rsidRPr="00A71E6C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D506C" w14:paraId="3F87A119" w14:textId="77777777" w:rsidTr="00A15853">
        <w:trPr>
          <w:gridAfter w:val="1"/>
          <w:wAfter w:w="30" w:type="dxa"/>
          <w:trHeight w:val="397"/>
        </w:trPr>
        <w:tc>
          <w:tcPr>
            <w:tcW w:w="1004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586456" w14:textId="77777777" w:rsidR="002D506C" w:rsidRDefault="002D506C" w:rsidP="00A15853">
            <w:pPr>
              <w:snapToGrid w:val="0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140DEE51" w14:textId="77777777" w:rsidR="002D506C" w:rsidRPr="00A71E6C" w:rsidRDefault="002D506C" w:rsidP="00A1585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71E6C">
              <w:rPr>
                <w:rFonts w:ascii="Arial" w:hAnsi="Arial" w:cs="Arial"/>
                <w:b/>
              </w:rPr>
              <w:t>OU</w:t>
            </w:r>
            <w:proofErr w:type="gramEnd"/>
          </w:p>
          <w:p w14:paraId="757C604F" w14:textId="77777777" w:rsidR="002D506C" w:rsidRDefault="002D506C" w:rsidP="00A1585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2D506C" w14:paraId="6F5E1B1B" w14:textId="77777777" w:rsidTr="00A15853">
        <w:trPr>
          <w:trHeight w:val="397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C1339" w14:textId="77777777" w:rsidR="002D506C" w:rsidRPr="00A71E6C" w:rsidRDefault="002D506C" w:rsidP="00A15853">
            <w:pPr>
              <w:rPr>
                <w:rFonts w:ascii="Arial" w:hAnsi="Arial" w:cs="Arial"/>
                <w:bCs/>
                <w:lang w:val="fr-FR"/>
              </w:rPr>
            </w:pPr>
            <w:r w:rsidRPr="00A71E6C">
              <w:rPr>
                <w:rFonts w:ascii="Arial" w:hAnsi="Arial" w:cs="Arial"/>
              </w:rPr>
              <w:t>Numéro d’entreprise de la personne morale</w:t>
            </w: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5511" w14:textId="77777777" w:rsidR="002D506C" w:rsidRPr="00A71E6C" w:rsidRDefault="002D506C" w:rsidP="00A15853">
            <w:r w:rsidRPr="00A71E6C">
              <w:rPr>
                <w:rFonts w:ascii="Arial" w:hAnsi="Arial" w:cs="Arial"/>
                <w:bCs/>
                <w:lang w:val="fr-FR"/>
              </w:rPr>
              <w:t xml:space="preserve">   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 </w:t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2D506C" w14:paraId="1131E6BC" w14:textId="77777777" w:rsidTr="00A15853">
        <w:trPr>
          <w:trHeight w:val="39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2C1EA" w14:textId="77777777" w:rsidR="002D506C" w:rsidRPr="00A71E6C" w:rsidRDefault="002D506C" w:rsidP="00A15853">
            <w:r w:rsidRPr="00A71E6C">
              <w:rPr>
                <w:rFonts w:ascii="Arial" w:hAnsi="Arial" w:cs="Arial"/>
              </w:rPr>
              <w:t>Dénomination sociale (Nom) de la personne morale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5DF17" w14:textId="77777777" w:rsidR="002D506C" w:rsidRPr="00A71E6C" w:rsidRDefault="002D506C" w:rsidP="00A15853">
            <w:pPr>
              <w:rPr>
                <w:rFonts w:ascii="Arial" w:hAnsi="Arial" w:cs="Arial"/>
                <w:bCs/>
              </w:rPr>
            </w:pP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  <w:r w:rsidRPr="00A71E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27DB" w14:textId="77777777" w:rsidR="002D506C" w:rsidRPr="00A71E6C" w:rsidRDefault="002D506C" w:rsidP="00A15853">
            <w:r w:rsidRPr="00A71E6C">
              <w:rPr>
                <w:rFonts w:ascii="Arial" w:hAnsi="Arial" w:cs="Arial"/>
                <w:bCs/>
              </w:rPr>
              <w:t xml:space="preserve">Forme juridique : </w:t>
            </w:r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2D506C" w14:paraId="68B467CB" w14:textId="77777777" w:rsidTr="00A15853">
        <w:trPr>
          <w:trHeight w:val="397"/>
        </w:trPr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D7C89" w14:textId="77777777" w:rsidR="002D506C" w:rsidRPr="00A71E6C" w:rsidRDefault="002D506C" w:rsidP="00A15853">
            <w:r w:rsidRPr="00A71E6C">
              <w:rPr>
                <w:rFonts w:ascii="Arial" w:hAnsi="Arial" w:cs="Arial"/>
              </w:rPr>
              <w:t>Adresse du siège social</w:t>
            </w:r>
          </w:p>
        </w:tc>
        <w:tc>
          <w:tcPr>
            <w:tcW w:w="6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5D1F" w14:textId="77777777" w:rsidR="002D506C" w:rsidRPr="00A71E6C" w:rsidRDefault="002D506C" w:rsidP="00A15853"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"Tekstvak3"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2D506C" w14:paraId="2F1A4DD0" w14:textId="77777777" w:rsidTr="00A15853">
        <w:trPr>
          <w:trHeight w:val="397"/>
        </w:trPr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EC88F" w14:textId="77777777" w:rsidR="002D506C" w:rsidRPr="00A71E6C" w:rsidRDefault="002D506C" w:rsidP="00A15853">
            <w:r w:rsidRPr="00A71E6C">
              <w:rPr>
                <w:rFonts w:ascii="Arial" w:hAnsi="Arial" w:cs="Arial"/>
              </w:rPr>
              <w:t>Nom, prénom du représentant légal de la personne morale</w:t>
            </w:r>
          </w:p>
        </w:tc>
        <w:tc>
          <w:tcPr>
            <w:tcW w:w="6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12C8" w14:textId="77777777" w:rsidR="002D506C" w:rsidRPr="00A71E6C" w:rsidRDefault="002D506C" w:rsidP="00A15853"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"Tekstvak1"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</w:tbl>
    <w:p w14:paraId="544C070F" w14:textId="77777777" w:rsidR="002D506C" w:rsidRDefault="002D506C" w:rsidP="002D506C">
      <w:pPr>
        <w:rPr>
          <w:rFonts w:ascii="Arial" w:hAnsi="Arial" w:cs="Arial"/>
          <w:sz w:val="18"/>
          <w:szCs w:val="16"/>
        </w:rPr>
      </w:pPr>
    </w:p>
    <w:p w14:paraId="03B7A0EC" w14:textId="77777777" w:rsidR="002D506C" w:rsidRDefault="002D506C" w:rsidP="002D506C">
      <w:pPr>
        <w:rPr>
          <w:rFonts w:ascii="Arial" w:hAnsi="Arial" w:cs="Arial"/>
          <w:sz w:val="18"/>
          <w:szCs w:val="16"/>
        </w:rPr>
      </w:pPr>
    </w:p>
    <w:tbl>
      <w:tblPr>
        <w:tblW w:w="100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6513"/>
      </w:tblGrid>
      <w:tr w:rsidR="002D506C" w14:paraId="2DB127EC" w14:textId="77777777" w:rsidTr="00A158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52260" w14:textId="77777777" w:rsidR="002D506C" w:rsidRPr="00A71E6C" w:rsidRDefault="002D506C" w:rsidP="00A15853">
            <w:r w:rsidRPr="00A71E6C">
              <w:rPr>
                <w:rFonts w:ascii="Arial" w:hAnsi="Arial" w:cs="Arial"/>
              </w:rPr>
              <w:t>N° de téléphone de l’organisme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8FE4" w14:textId="77777777" w:rsidR="002D506C" w:rsidRPr="00A71E6C" w:rsidRDefault="002D506C" w:rsidP="00A15853"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"Tekstvak9"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2D506C" w14:paraId="5C50D66A" w14:textId="77777777" w:rsidTr="00A158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55996" w14:textId="77777777" w:rsidR="002D506C" w:rsidRPr="00A71E6C" w:rsidRDefault="002D506C" w:rsidP="00A15853">
            <w:proofErr w:type="gramStart"/>
            <w:r w:rsidRPr="00A71E6C">
              <w:rPr>
                <w:rFonts w:ascii="Arial" w:hAnsi="Arial" w:cs="Arial"/>
              </w:rPr>
              <w:t>Email</w:t>
            </w:r>
            <w:proofErr w:type="gramEnd"/>
            <w:r w:rsidRPr="00A71E6C">
              <w:rPr>
                <w:rFonts w:ascii="Arial" w:hAnsi="Arial" w:cs="Arial"/>
              </w:rPr>
              <w:t xml:space="preserve"> de contact de l’organisme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8297" w14:textId="77777777" w:rsidR="002D506C" w:rsidRPr="00A71E6C" w:rsidRDefault="002D506C" w:rsidP="00A15853">
            <w:r w:rsidRPr="00A71E6C">
              <w:rPr>
                <w:rFonts w:cs="Arial"/>
                <w:b/>
              </w:rPr>
              <w:fldChar w:fldCharType="begin"/>
            </w:r>
            <w:r w:rsidRPr="00A71E6C">
              <w:rPr>
                <w:rFonts w:cs="Arial"/>
                <w:b/>
              </w:rPr>
              <w:instrText xml:space="preserve"> FILLIN "Tekstvak9"</w:instrText>
            </w:r>
            <w:r w:rsidRPr="00A71E6C">
              <w:rPr>
                <w:rFonts w:cs="Arial"/>
                <w:b/>
              </w:rPr>
              <w:fldChar w:fldCharType="separate"/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t> </w:t>
            </w:r>
            <w:r w:rsidRPr="00A71E6C">
              <w:rPr>
                <w:rFonts w:cs="Arial"/>
                <w:b/>
              </w:rPr>
              <w:fldChar w:fldCharType="end"/>
            </w:r>
          </w:p>
        </w:tc>
      </w:tr>
      <w:tr w:rsidR="00136A71" w14:paraId="62B0F2BA" w14:textId="77777777" w:rsidTr="00A158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9587" w14:textId="7C76016A" w:rsidR="00136A71" w:rsidRPr="00A71E6C" w:rsidRDefault="00136A71" w:rsidP="00A15853">
            <w:pPr>
              <w:rPr>
                <w:rFonts w:ascii="Arial" w:hAnsi="Arial" w:cs="Arial"/>
              </w:rPr>
            </w:pPr>
            <w:r w:rsidRPr="00A71E6C">
              <w:rPr>
                <w:rFonts w:ascii="Arial" w:hAnsi="Arial" w:cs="Arial"/>
              </w:rPr>
              <w:t xml:space="preserve">Nom des personnes désignées pour </w:t>
            </w:r>
            <w:r w:rsidR="009F01D2" w:rsidRPr="00A71E6C">
              <w:rPr>
                <w:rFonts w:ascii="Arial" w:hAnsi="Arial" w:cs="Arial"/>
              </w:rPr>
              <w:t>la délivrance des attestations</w:t>
            </w:r>
            <w:r w:rsidR="002A118F" w:rsidRPr="00A71E6C">
              <w:rPr>
                <w:rStyle w:val="Appelnotedebasdep"/>
                <w:rFonts w:ascii="Arial" w:hAnsi="Arial" w:cs="Arial"/>
              </w:rPr>
              <w:footnoteReference w:id="2"/>
            </w:r>
            <w:r w:rsidR="004F3897" w:rsidRPr="00A71E6C">
              <w:rPr>
                <w:rFonts w:ascii="Arial" w:hAnsi="Arial" w:cs="Arial"/>
              </w:rPr>
              <w:t xml:space="preserve"> </w:t>
            </w:r>
            <w:r w:rsidR="009F01D2" w:rsidRPr="00A71E6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FAC" w14:textId="77777777" w:rsidR="00136A71" w:rsidRPr="00A71E6C" w:rsidRDefault="00136A71" w:rsidP="00A15853">
            <w:pPr>
              <w:rPr>
                <w:rFonts w:cs="Arial"/>
                <w:b/>
              </w:rPr>
            </w:pPr>
          </w:p>
        </w:tc>
      </w:tr>
    </w:tbl>
    <w:p w14:paraId="243E7687" w14:textId="77777777" w:rsidR="00681841" w:rsidRDefault="00681841" w:rsidP="00681841">
      <w:pPr>
        <w:rPr>
          <w:rFonts w:ascii="Arial" w:hAnsi="Arial" w:cs="Arial"/>
          <w:b/>
        </w:rPr>
      </w:pPr>
    </w:p>
    <w:p w14:paraId="655BAF95" w14:textId="18988311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rFonts w:ascii="Arial" w:hAnsi="Arial" w:cs="Arial"/>
          <w:bCs/>
        </w:rPr>
        <w:t>Demande cet agrément en tant que (Cocher la case adéquate) :</w:t>
      </w:r>
    </w:p>
    <w:bookmarkStart w:id="1" w:name="Selectievakje17"/>
    <w:p w14:paraId="096BC1CC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AVIQ</w:t>
      </w:r>
    </w:p>
    <w:p w14:paraId="05F65A59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bookmarkEnd w:id="1"/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PMS</w:t>
      </w:r>
    </w:p>
    <w:p w14:paraId="56F4B464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Médecin spécialisé en neurologie, neuropsychiatrie, neuropédiatrie</w:t>
      </w:r>
    </w:p>
    <w:p w14:paraId="04B932AE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Institut d’enseignement spécialisé</w:t>
      </w:r>
    </w:p>
    <w:p w14:paraId="4FD9E23A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rFonts w:ascii="Arial" w:hAnsi="Arial" w:cs="Arial"/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A71E6C">
        <w:rPr>
          <w:rFonts w:ascii="Arial" w:hAnsi="Arial" w:cs="Arial"/>
          <w:bCs/>
        </w:rPr>
        <w:fldChar w:fldCharType="end"/>
      </w:r>
      <w:r w:rsidRPr="00A71E6C">
        <w:rPr>
          <w:rFonts w:ascii="Arial" w:hAnsi="Arial" w:cs="Arial"/>
          <w:bCs/>
        </w:rPr>
        <w:t xml:space="preserve"> Logopède</w:t>
      </w:r>
    </w:p>
    <w:p w14:paraId="174628D5" w14:textId="197BFC2B" w:rsidR="00A71E6C" w:rsidRPr="00A71E6C" w:rsidRDefault="00681841" w:rsidP="00A71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Entreprise de travail adapté</w:t>
      </w:r>
    </w:p>
    <w:p w14:paraId="4EDEA22A" w14:textId="77777777" w:rsidR="00681841" w:rsidRPr="00A71E6C" w:rsidRDefault="00681841" w:rsidP="006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Tout autre organisme désigné par le ministre ou son délégué, selon les modalités qu’il détermine</w:t>
      </w:r>
    </w:p>
    <w:p w14:paraId="0B55E09A" w14:textId="0C75ABB4" w:rsidR="002D506C" w:rsidRDefault="00681841" w:rsidP="00681841">
      <w:r>
        <w:rPr>
          <w:rFonts w:ascii="Arial" w:hAnsi="Arial" w:cs="Arial"/>
          <w:b/>
        </w:rPr>
        <w:t xml:space="preserve"> </w:t>
      </w:r>
      <w:r w:rsidR="0E4E236F" w:rsidRPr="2231CE1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E4E236F" w:rsidRPr="2231CE1C">
        <w:rPr>
          <w:rFonts w:ascii="Arial" w:eastAsia="Arial" w:hAnsi="Arial" w:cs="Arial"/>
          <w:sz w:val="22"/>
          <w:szCs w:val="22"/>
        </w:rPr>
        <w:t xml:space="preserve"> </w:t>
      </w:r>
    </w:p>
    <w:p w14:paraId="5825189D" w14:textId="77777777" w:rsidR="00A71E6C" w:rsidRDefault="00A71E6C" w:rsidP="00A71E6C">
      <w:pPr>
        <w:ind w:left="1416" w:hanging="141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bCs/>
          <w:sz w:val="22"/>
        </w:rPr>
        <w:t>Remarque 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sz w:val="22"/>
          <w:szCs w:val="16"/>
        </w:rPr>
        <w:t>les documents qui doivent être joints à la demande sont repris au verso.</w:t>
      </w:r>
    </w:p>
    <w:p w14:paraId="222E210B" w14:textId="77777777" w:rsidR="002D506C" w:rsidRDefault="002D506C" w:rsidP="002D506C">
      <w:pPr>
        <w:rPr>
          <w:rFonts w:ascii="Arial" w:hAnsi="Arial" w:cs="Arial"/>
          <w:b/>
          <w:sz w:val="22"/>
          <w:szCs w:val="24"/>
        </w:rPr>
      </w:pPr>
    </w:p>
    <w:p w14:paraId="5EB66CF3" w14:textId="6AAB9074" w:rsidR="002D506C" w:rsidRDefault="002D506C" w:rsidP="002D506C">
      <w:pPr>
        <w:rPr>
          <w:rFonts w:ascii="Arial" w:hAnsi="Arial" w:cs="Arial"/>
        </w:rPr>
      </w:pPr>
      <w:r w:rsidRPr="00C82560">
        <w:rPr>
          <w:noProof/>
          <w:lang w:val="fr-FR" w:eastAsia="fr-FR"/>
        </w:rPr>
        <mc:AlternateContent>
          <mc:Choice Requires="wps">
            <w:drawing>
              <wp:anchor distT="0" distB="0" distL="0" distR="89535" simplePos="0" relativeHeight="251658241" behindDoc="0" locked="0" layoutInCell="1" allowOverlap="1" wp14:anchorId="08D81D82" wp14:editId="6A466682">
                <wp:simplePos x="0" y="0"/>
                <wp:positionH relativeFrom="margin">
                  <wp:posOffset>-66040</wp:posOffset>
                </wp:positionH>
                <wp:positionV relativeFrom="page">
                  <wp:posOffset>641985</wp:posOffset>
                </wp:positionV>
                <wp:extent cx="6741160" cy="623570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623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38"/>
                            </w:tblGrid>
                            <w:tr w:rsidR="002D506C" w14:paraId="402DE504" w14:textId="77777777" w:rsidTr="00A71E6C">
                              <w:trPr>
                                <w:trHeight w:val="531"/>
                              </w:trPr>
                              <w:tc>
                                <w:tcPr>
                                  <w:tcW w:w="10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B27C5B" w14:textId="77777777" w:rsidR="002D506C" w:rsidRDefault="002D506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6C597D6E" w14:textId="77777777" w:rsidR="002D506C" w:rsidRDefault="002D506C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  <w:t>1. Les documents à joindre pour la demande d’agrément</w:t>
                                  </w:r>
                                </w:p>
                              </w:tc>
                            </w:tr>
                            <w:tr w:rsidR="002D506C" w14:paraId="6033352A" w14:textId="77777777" w:rsidTr="00A71E6C">
                              <w:tc>
                                <w:tcPr>
                                  <w:tcW w:w="10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B78E44" w14:textId="77777777" w:rsidR="002D506C" w:rsidRDefault="002D50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BD988F1" w14:textId="77777777" w:rsidR="002D506C" w:rsidRDefault="002D506C" w:rsidP="002D506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Pour les personnes morales soumises à l’obligation de publication, des annexes au Moniteur belge publiant, en entier ou sous forme d’extrait, l’acte constitutif de la société ainsi que ses modifications.</w:t>
                                  </w:r>
                                </w:p>
                                <w:p w14:paraId="6307FDCF" w14:textId="77777777" w:rsidR="00B21329" w:rsidRDefault="00B21329" w:rsidP="00B21329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3674EE8" w14:textId="77777777" w:rsidR="002D506C" w:rsidRDefault="002D506C">
                                  <w:pPr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D4AED74" w14:textId="48164C15" w:rsidR="002D506C" w:rsidRPr="00D76155" w:rsidRDefault="002D506C" w:rsidP="002D506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Un document officiel de la BCE prouvant que l’organisme/la personne physique détient le code NACE-BEL reprise au point 2. OU un document de INAMI prouvant que l’organisme/la personne physique détient un des code</w:t>
                                  </w:r>
                                  <w:r w:rsidR="00A71E6C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 de compétence du n° INAMI repris au point 2.</w:t>
                                  </w:r>
                                </w:p>
                                <w:p w14:paraId="5E844671" w14:textId="77777777" w:rsidR="002D506C" w:rsidRDefault="002D506C" w:rsidP="00A15853">
                                  <w:pPr>
                                    <w:pStyle w:val="Paragraphedeliste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7B615628" w14:textId="77777777" w:rsidR="002D506C" w:rsidRDefault="002D506C" w:rsidP="00B21329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506C" w14:paraId="463C3052" w14:textId="77777777" w:rsidTr="00A71E6C">
                              <w:tc>
                                <w:tcPr>
                                  <w:tcW w:w="10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8B772F" w14:textId="77777777" w:rsidR="002D506C" w:rsidRDefault="002D506C" w:rsidP="00A15853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2C680145" w14:textId="77777777" w:rsidR="002D506C" w:rsidRDefault="002D506C" w:rsidP="00A15853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003A1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  <w:t xml:space="preserve">2. Liste des codes NACE-BEL / de compétences INAMI valables pour la demande d’agrément. </w:t>
                                  </w:r>
                                </w:p>
                                <w:p w14:paraId="2D057A93" w14:textId="77777777" w:rsidR="002D506C" w:rsidRPr="00003A15" w:rsidRDefault="002D506C" w:rsidP="00A1585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D506C" w14:paraId="0B381621" w14:textId="77777777" w:rsidTr="00A71E6C">
                              <w:tc>
                                <w:tcPr>
                                  <w:tcW w:w="10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16883E" w14:textId="77777777" w:rsidR="002D506C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</w:t>
                                  </w:r>
                                </w:p>
                                <w:p w14:paraId="11756CD2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</w:t>
                                  </w: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AVIQ : 84.120 (NACE-BEL) </w:t>
                                  </w:r>
                                </w:p>
                                <w:p w14:paraId="60DC73E7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45746EE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PMS : 85.601 (NACE-BEL) </w:t>
                                  </w:r>
                                </w:p>
                                <w:p w14:paraId="2348BC0E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8632347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Médecin spécialisé en neurologie, neuropsychiatrie, neuropédiatrie (Code de compétence INAMI) : </w:t>
                                  </w:r>
                                </w:p>
                                <w:p w14:paraId="4E4D2B7D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8A4C4E" w14:textId="4AFCBB7C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>- Neuropsychiatrie : 192, 689, 760, 764</w:t>
                                  </w:r>
                                </w:p>
                                <w:p w14:paraId="319E0369" w14:textId="77777777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5F59A08" w14:textId="767688AC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- Neurologie : 770, 774, 779 </w:t>
                                  </w:r>
                                </w:p>
                                <w:p w14:paraId="0A22DD71" w14:textId="77777777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7696008A" w14:textId="1028877F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>- Neuropédiatrie : 691, 696</w:t>
                                  </w:r>
                                  <w:r w:rsidR="004F668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, attribut </w:t>
                                  </w:r>
                                  <w:r w:rsidR="004F668A"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>HCW 006</w:t>
                                  </w:r>
                                </w:p>
                                <w:p w14:paraId="739FB770" w14:textId="77777777" w:rsidR="002D506C" w:rsidRPr="00500449" w:rsidRDefault="002D506C" w:rsidP="00A15853">
                                  <w:pPr>
                                    <w:ind w:left="70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514D2B50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Enseignement spécialisé : 85.205 – 206, 85.325 - 326 (NACE-BEL) </w:t>
                                  </w:r>
                                </w:p>
                                <w:p w14:paraId="18837DFF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78562A0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Logopède : 86.90502 (NACE-BEL) ou Code de compétence INAMI 801, 802 </w:t>
                                  </w:r>
                                </w:p>
                                <w:p w14:paraId="23255670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71D702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Entreprise de travail adapté : 88.995 (NACE-BEL) </w:t>
                                  </w:r>
                                </w:p>
                                <w:p w14:paraId="2C525D24" w14:textId="77777777" w:rsidR="002D506C" w:rsidRPr="00500449" w:rsidRDefault="002D506C" w:rsidP="00A158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2394C7D" w14:textId="5C08F645" w:rsidR="002D506C" w:rsidRPr="00D93B6D" w:rsidRDefault="002D506C" w:rsidP="00C6678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81CAE">
                                    <w:rPr>
                                      <w:rFonts w:ascii="Arial" w:hAnsi="Arial" w:cs="Arial"/>
                                      <w:bCs/>
                                      <w:u w:val="single"/>
                                    </w:rPr>
                                    <w:t>Remarque 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: </w:t>
                                  </w:r>
                                  <w:r w:rsidRPr="00500449">
                                    <w:rPr>
                                      <w:rFonts w:ascii="Arial" w:hAnsi="Arial" w:cs="Arial"/>
                                      <w:bCs/>
                                    </w:rPr>
                                    <w:t>En outre, peuvent délivrer les attestations de demande de participation à l’examen théorique en sessions spéciale : les services ou organismes qui sont acteurs de la santé mentale ou de la santé à l’école qui effectuent des bilans de santé individuels dans le cadre de la santé mentale, posant le diagnostic que le candidat dispose de facultés intellectuelles et mentales insuffisantes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  <w:r w:rsidR="004F668A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1B5A4BE" w14:textId="77777777" w:rsidR="002D506C" w:rsidRDefault="002D506C" w:rsidP="002D50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1D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5.2pt;margin-top:50.55pt;width:530.8pt;height:491pt;z-index:251658241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038"/>
                      </w:tblGrid>
                      <w:tr w:rsidR="002D506C" w14:paraId="402DE504" w14:textId="77777777" w:rsidTr="00A71E6C">
                        <w:trPr>
                          <w:trHeight w:val="531"/>
                        </w:trPr>
                        <w:tc>
                          <w:tcPr>
                            <w:tcW w:w="10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B27C5B" w14:textId="77777777" w:rsidR="002D506C" w:rsidRDefault="002D506C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6C597D6E" w14:textId="77777777" w:rsidR="002D506C" w:rsidRDefault="002D506C">
                            <w:pPr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  <w:t>1. Les documents à joindre pour la demande d’agrément</w:t>
                            </w:r>
                          </w:p>
                        </w:tc>
                      </w:tr>
                      <w:tr w:rsidR="002D506C" w14:paraId="6033352A" w14:textId="77777777" w:rsidTr="00A71E6C">
                        <w:tc>
                          <w:tcPr>
                            <w:tcW w:w="10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B78E44" w14:textId="77777777" w:rsidR="002D506C" w:rsidRDefault="002D506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BD988F1" w14:textId="77777777" w:rsidR="002D506C" w:rsidRDefault="002D506C" w:rsidP="002D506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Pour les personnes morales soumises à l’obligation de publication, des annexes au Moniteur belge publiant, en entier ou sous forme d’extrait, l’acte constitutif de la société ainsi que ses modifications.</w:t>
                            </w:r>
                          </w:p>
                          <w:p w14:paraId="6307FDCF" w14:textId="77777777" w:rsidR="00B21329" w:rsidRDefault="00B21329" w:rsidP="00B2132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3674EE8" w14:textId="77777777" w:rsidR="002D506C" w:rsidRDefault="002D506C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D4AED74" w14:textId="48164C15" w:rsidR="002D506C" w:rsidRPr="00D76155" w:rsidRDefault="002D506C" w:rsidP="002D506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Un document officiel de la BCE prouvant que l’organisme/la personne physique détient le code NACE-BEL reprise au point 2. OU un document de INAMI prouvant que l’organisme/la personne physique détient un des code</w:t>
                            </w:r>
                            <w:r w:rsidR="00A71E6C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de compétence du n° INAMI repris au point 2.</w:t>
                            </w:r>
                          </w:p>
                          <w:p w14:paraId="5E844671" w14:textId="77777777" w:rsidR="002D506C" w:rsidRDefault="002D506C" w:rsidP="00A15853">
                            <w:pPr>
                              <w:pStyle w:val="Paragraphedeliste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B615628" w14:textId="77777777" w:rsidR="002D506C" w:rsidRDefault="002D506C" w:rsidP="00B2132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D506C" w14:paraId="463C3052" w14:textId="77777777" w:rsidTr="00A71E6C">
                        <w:tc>
                          <w:tcPr>
                            <w:tcW w:w="10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8B772F" w14:textId="77777777" w:rsidR="002D506C" w:rsidRDefault="002D506C" w:rsidP="00A15853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2C680145" w14:textId="77777777" w:rsidR="002D506C" w:rsidRDefault="002D506C" w:rsidP="00A15853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003A15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  <w:t xml:space="preserve">2. Liste des codes NACE-BEL / de compétences INAMI valables pour la demande d’agrément. </w:t>
                            </w:r>
                          </w:p>
                          <w:p w14:paraId="2D057A93" w14:textId="77777777" w:rsidR="002D506C" w:rsidRPr="00003A15" w:rsidRDefault="002D506C" w:rsidP="00A1585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2D506C" w14:paraId="0B381621" w14:textId="77777777" w:rsidTr="00A71E6C">
                        <w:tc>
                          <w:tcPr>
                            <w:tcW w:w="10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16883E" w14:textId="77777777" w:rsidR="002D506C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</w:t>
                            </w:r>
                          </w:p>
                          <w:p w14:paraId="11756CD2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</w:t>
                            </w: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AVIQ : 84.120 (NACE-BEL) </w:t>
                            </w:r>
                          </w:p>
                          <w:p w14:paraId="60DC73E7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45746EE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PMS : 85.601 (NACE-BEL) </w:t>
                            </w:r>
                          </w:p>
                          <w:p w14:paraId="2348BC0E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8632347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Médecin spécialisé en neurologie, neuropsychiatrie, neuropédiatrie (Code de compétence INAMI) : </w:t>
                            </w:r>
                          </w:p>
                          <w:p w14:paraId="4E4D2B7D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8A4C4E" w14:textId="4AFCBB7C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>- Neuropsychiatrie : 192, 689, 760, 764</w:t>
                            </w:r>
                          </w:p>
                          <w:p w14:paraId="319E0369" w14:textId="77777777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5F59A08" w14:textId="767688AC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- Neurologie : 770, 774, 779 </w:t>
                            </w:r>
                          </w:p>
                          <w:p w14:paraId="0A22DD71" w14:textId="77777777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696008A" w14:textId="1028877F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>- Neuropédiatrie : 691, 696</w:t>
                            </w:r>
                            <w:r w:rsidR="004F668A">
                              <w:rPr>
                                <w:rFonts w:ascii="Arial" w:hAnsi="Arial" w:cs="Arial"/>
                                <w:bCs/>
                              </w:rPr>
                              <w:t xml:space="preserve">, attribut </w:t>
                            </w:r>
                            <w:r w:rsidR="004F668A" w:rsidRPr="00500449">
                              <w:rPr>
                                <w:rFonts w:ascii="Arial" w:hAnsi="Arial" w:cs="Arial"/>
                                <w:bCs/>
                              </w:rPr>
                              <w:t>HCW 006</w:t>
                            </w:r>
                          </w:p>
                          <w:p w14:paraId="739FB770" w14:textId="77777777" w:rsidR="002D506C" w:rsidRPr="00500449" w:rsidRDefault="002D506C" w:rsidP="00A15853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14D2B50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Enseignement spécialisé : 85.205 – 206, 85.325 - 326 (NACE-BEL) </w:t>
                            </w:r>
                          </w:p>
                          <w:p w14:paraId="18837DFF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78562A0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Logopède : 86.90502 (NACE-BEL) ou Code de compétence INAMI 801, 802 </w:t>
                            </w:r>
                          </w:p>
                          <w:p w14:paraId="23255670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71D702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 xml:space="preserve">    Entreprise de travail adapté : 88.995 (NACE-BEL) </w:t>
                            </w:r>
                          </w:p>
                          <w:p w14:paraId="2C525D24" w14:textId="77777777" w:rsidR="002D506C" w:rsidRPr="00500449" w:rsidRDefault="002D506C" w:rsidP="00A1585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2394C7D" w14:textId="5C08F645" w:rsidR="002D506C" w:rsidRPr="00D93B6D" w:rsidRDefault="002D506C" w:rsidP="00C6678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81CAE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Remarque 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Pr="00500449">
                              <w:rPr>
                                <w:rFonts w:ascii="Arial" w:hAnsi="Arial" w:cs="Arial"/>
                                <w:bCs/>
                              </w:rPr>
                              <w:t>En outre, peuvent délivrer les attestations de demande de participation à l’examen théorique en sessions spéciale : les services ou organismes qui sont acteurs de la santé mentale ou de la santé à l’école qui effectuent des bilans de santé individuels dans le cadre de la santé mentale, posant le diagnostic que le candidat dispose de facultés intellectuelles et mentales insuffisantes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="004F668A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1B5A4BE" w14:textId="77777777" w:rsidR="002D506C" w:rsidRDefault="002D506C" w:rsidP="002D506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77E8AD5" w14:textId="77777777" w:rsidR="002D506C" w:rsidRDefault="002D506C" w:rsidP="0002070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27" w:color="000000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4"/>
        </w:rPr>
        <w:t xml:space="preserve">    Date et signature du demandeur</w:t>
      </w:r>
    </w:p>
    <w:p w14:paraId="6CA0DE13" w14:textId="77777777" w:rsidR="002D506C" w:rsidRDefault="002D506C" w:rsidP="002D506C"/>
    <w:p w14:paraId="727470CA" w14:textId="77777777" w:rsidR="002D506C" w:rsidRDefault="002D506C" w:rsidP="002D506C">
      <w:pPr>
        <w:rPr>
          <w:b/>
          <w:spacing w:val="8856"/>
        </w:rPr>
      </w:pPr>
    </w:p>
    <w:p w14:paraId="731ED93E" w14:textId="398F2E33" w:rsidR="007F16C8" w:rsidRDefault="007F16C8"/>
    <w:sectPr w:rsidR="007F16C8" w:rsidSect="00A71E6C">
      <w:footerReference w:type="default" r:id="rId10"/>
      <w:pgSz w:w="11906" w:h="16838"/>
      <w:pgMar w:top="798" w:right="1191" w:bottom="709" w:left="1191" w:header="426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0A25" w14:textId="77777777" w:rsidR="00447142" w:rsidRDefault="00447142">
      <w:r>
        <w:separator/>
      </w:r>
    </w:p>
  </w:endnote>
  <w:endnote w:type="continuationSeparator" w:id="0">
    <w:p w14:paraId="666CFD65" w14:textId="77777777" w:rsidR="00447142" w:rsidRDefault="00447142">
      <w:r>
        <w:continuationSeparator/>
      </w:r>
    </w:p>
  </w:endnote>
  <w:endnote w:type="continuationNotice" w:id="1">
    <w:p w14:paraId="41E13AA3" w14:textId="77777777" w:rsidR="00447142" w:rsidRDefault="00447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08" w14:textId="77777777" w:rsidR="006B154D" w:rsidRDefault="006B154D">
    <w:pPr>
      <w:pStyle w:val="Pieddepage"/>
      <w:rPr>
        <w:rFonts w:ascii="Arial" w:hAnsi="Arial" w:cs="Arial"/>
        <w:sz w:val="16"/>
        <w:szCs w:val="16"/>
        <w:lang w:val="fr-FR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2714D859" w14:textId="77777777" w:rsidR="006B154D" w:rsidRPr="002C7626" w:rsidRDefault="006B154D" w:rsidP="00A15853">
    <w:pPr>
      <w:pStyle w:val="Pieddepage"/>
      <w:rPr>
        <w:rFonts w:ascii="Futura-Book" w:hAnsi="Futura-Book" w:cs="Futura-Book"/>
        <w:color w:val="595959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Document avec annexes à envoyer par courrier électronique </w:t>
    </w:r>
    <w:proofErr w:type="gramStart"/>
    <w:r>
      <w:rPr>
        <w:rFonts w:ascii="Arial" w:hAnsi="Arial" w:cs="Arial"/>
        <w:sz w:val="16"/>
        <w:szCs w:val="16"/>
        <w:lang w:val="fr-FR"/>
      </w:rPr>
      <w:t>à:</w:t>
    </w:r>
    <w:proofErr w:type="gramEnd"/>
    <w:r>
      <w:rPr>
        <w:rFonts w:ascii="Arial" w:hAnsi="Arial" w:cs="Arial"/>
        <w:sz w:val="16"/>
        <w:szCs w:val="16"/>
        <w:lang w:val="fr-FR"/>
      </w:rPr>
      <w:t xml:space="preserve"> </w:t>
    </w:r>
    <w:r>
      <w:rPr>
        <w:rFonts w:ascii="Arial" w:hAnsi="Arial" w:cs="Arial"/>
        <w:sz w:val="16"/>
        <w:szCs w:val="16"/>
        <w:lang w:val="fr-FR"/>
      </w:rPr>
      <w:tab/>
    </w:r>
    <w:hyperlink r:id="rId1" w:history="1">
      <w:r>
        <w:rPr>
          <w:rStyle w:val="Lienhypertexte"/>
          <w:rFonts w:ascii="Arial" w:hAnsi="Arial" w:cs="Arial"/>
          <w:sz w:val="16"/>
          <w:szCs w:val="16"/>
          <w:lang w:val="fr-FR"/>
        </w:rPr>
        <w:t>formation.conduite.automobile@spw.wallonie.be</w:t>
      </w:r>
    </w:hyperlink>
    <w:r>
      <w:rPr>
        <w:rFonts w:ascii="Arial" w:hAnsi="Arial" w:cs="Arial"/>
        <w:sz w:val="16"/>
        <w:szCs w:val="16"/>
        <w:lang w:val="fr-FR"/>
      </w:rPr>
      <w:t xml:space="preserve">          S3FA-V1</w:t>
    </w:r>
  </w:p>
  <w:tbl>
    <w:tblPr>
      <w:tblW w:w="11731" w:type="dxa"/>
      <w:tblInd w:w="-4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4"/>
      <w:gridCol w:w="293"/>
      <w:gridCol w:w="4602"/>
      <w:gridCol w:w="180"/>
      <w:gridCol w:w="5782"/>
      <w:gridCol w:w="180"/>
    </w:tblGrid>
    <w:tr w:rsidR="00A15853" w14:paraId="202EA914" w14:textId="77777777" w:rsidTr="00A15853">
      <w:tc>
        <w:tcPr>
          <w:tcW w:w="694" w:type="dxa"/>
        </w:tcPr>
        <w:p w14:paraId="65BC8B06" w14:textId="76DC6652" w:rsidR="006B154D" w:rsidRDefault="002D506C" w:rsidP="00A15853">
          <w:pPr>
            <w:pStyle w:val="Normale"/>
            <w:ind w:left="-546"/>
            <w:jc w:val="right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  <w:r w:rsidRPr="00A62E96">
            <w:rPr>
              <w:rFonts w:ascii="Century Gothic" w:hAnsi="Century Gothic" w:cs="CenturyGothic-Bold"/>
              <w:b/>
              <w:caps/>
              <w:noProof/>
              <w:sz w:val="18"/>
              <w:szCs w:val="18"/>
            </w:rPr>
            <w:drawing>
              <wp:inline distT="0" distB="0" distL="0" distR="0" wp14:anchorId="7817F92E" wp14:editId="62A53483">
                <wp:extent cx="287020" cy="28702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" w:type="dxa"/>
        </w:tcPr>
        <w:p w14:paraId="0D2E43F8" w14:textId="77777777" w:rsidR="006B154D" w:rsidRDefault="006B154D" w:rsidP="00A15853">
          <w:pPr>
            <w:pStyle w:val="Normale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</w:p>
      </w:tc>
      <w:tc>
        <w:tcPr>
          <w:tcW w:w="4602" w:type="dxa"/>
        </w:tcPr>
        <w:p w14:paraId="42F22BF4" w14:textId="77777777" w:rsidR="006B154D" w:rsidRDefault="006B154D" w:rsidP="00A15853">
          <w:pPr>
            <w:pStyle w:val="Normale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  <w:r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  <w:t>Contact</w:t>
          </w:r>
        </w:p>
        <w:p w14:paraId="5F8D0595" w14:textId="4374E8F2" w:rsidR="006B154D" w:rsidRDefault="00AB3587" w:rsidP="00A15853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>Séverine LALLEM</w:t>
          </w:r>
          <w:r w:rsidR="006C447D">
            <w:rPr>
              <w:rFonts w:ascii="Century Gothic" w:hAnsi="Century Gothic" w:cs="CenturyGothic"/>
              <w:sz w:val="16"/>
              <w:szCs w:val="16"/>
            </w:rPr>
            <w:t>A</w:t>
          </w:r>
          <w:r>
            <w:rPr>
              <w:rFonts w:ascii="Century Gothic" w:hAnsi="Century Gothic" w:cs="CenturyGothic"/>
              <w:sz w:val="16"/>
              <w:szCs w:val="16"/>
            </w:rPr>
            <w:t>N</w:t>
          </w:r>
          <w:r w:rsidR="006C447D">
            <w:rPr>
              <w:rFonts w:ascii="Century Gothic" w:hAnsi="Century Gothic" w:cs="CenturyGothic"/>
              <w:sz w:val="16"/>
              <w:szCs w:val="16"/>
            </w:rPr>
            <w:t>D</w:t>
          </w:r>
        </w:p>
        <w:p w14:paraId="401C0C15" w14:textId="02CF9AFA" w:rsidR="006B154D" w:rsidRDefault="006C447D" w:rsidP="00A15853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 xml:space="preserve">Julie HENIN </w:t>
          </w:r>
          <w:r w:rsidR="006B154D">
            <w:rPr>
              <w:rFonts w:ascii="Century Gothic" w:hAnsi="Century Gothic" w:cs="CenturyGothic"/>
              <w:sz w:val="16"/>
              <w:szCs w:val="16"/>
            </w:rPr>
            <w:t xml:space="preserve"> </w:t>
          </w:r>
        </w:p>
        <w:p w14:paraId="0F084B23" w14:textId="78B1A30F" w:rsidR="006B154D" w:rsidRDefault="006B154D" w:rsidP="00A15853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>Tél. : 081 77.3</w:t>
          </w:r>
          <w:r w:rsidR="001D3C8C">
            <w:rPr>
              <w:rFonts w:ascii="Century Gothic" w:hAnsi="Century Gothic" w:cs="CenturyGothic"/>
              <w:sz w:val="16"/>
              <w:szCs w:val="16"/>
            </w:rPr>
            <w:t xml:space="preserve">1.11 </w:t>
          </w:r>
          <w:r w:rsidR="00BB1228">
            <w:rPr>
              <w:rFonts w:ascii="Century Gothic" w:hAnsi="Century Gothic" w:cs="CenturyGothic"/>
              <w:sz w:val="16"/>
              <w:szCs w:val="16"/>
            </w:rPr>
            <w:t>et 081.77.29.42</w:t>
          </w:r>
          <w:r>
            <w:rPr>
              <w:rFonts w:ascii="Century Gothic" w:hAnsi="Century Gothic" w:cs="CenturyGothic"/>
              <w:sz w:val="16"/>
              <w:szCs w:val="16"/>
            </w:rPr>
            <w:t xml:space="preserve"> </w:t>
          </w:r>
        </w:p>
        <w:p w14:paraId="4C373875" w14:textId="77777777" w:rsidR="006B154D" w:rsidRDefault="006B154D" w:rsidP="00A15853">
          <w:pPr>
            <w:pStyle w:val="Paragraphestandard"/>
            <w:spacing w:line="240" w:lineRule="auto"/>
            <w:rPr>
              <w:rStyle w:val="Lienhypertexte"/>
              <w:rFonts w:ascii="Century Gothic" w:hAnsi="Century Gothic"/>
              <w:sz w:val="16"/>
              <w:szCs w:val="16"/>
            </w:rPr>
          </w:pPr>
          <w:r>
            <w:rPr>
              <w:rStyle w:val="Lienhypertexte"/>
              <w:rFonts w:ascii="Century Gothic" w:hAnsi="Century Gothic"/>
              <w:sz w:val="16"/>
              <w:szCs w:val="16"/>
            </w:rPr>
            <w:t>Formation.conduite.automobile@spw.wallonie.be</w:t>
          </w:r>
        </w:p>
        <w:p w14:paraId="7D7DC9ED" w14:textId="77777777" w:rsidR="006B154D" w:rsidRDefault="006B154D" w:rsidP="00A15853">
          <w:pPr>
            <w:pStyle w:val="Normale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80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5DB878BD" w14:textId="77777777" w:rsidR="006B154D" w:rsidRDefault="006B154D" w:rsidP="00A15853">
          <w:pPr>
            <w:pStyle w:val="Aucunstyle"/>
            <w:spacing w:line="240" w:lineRule="auto"/>
            <w:textAlignment w:val="auto"/>
            <w:rPr>
              <w:rFonts w:ascii="Century Gothic" w:hAnsi="Century Gothic" w:cs="Times New Roman"/>
              <w:color w:val="auto"/>
            </w:rPr>
          </w:pPr>
        </w:p>
      </w:tc>
      <w:tc>
        <w:tcPr>
          <w:tcW w:w="5782" w:type="dxa"/>
        </w:tcPr>
        <w:p w14:paraId="08FCDD61" w14:textId="77777777" w:rsidR="006B154D" w:rsidRDefault="006B154D" w:rsidP="00A15853">
          <w:pPr>
            <w:pStyle w:val="Paragraphestandard"/>
            <w:spacing w:line="240" w:lineRule="auto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180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67C5893C" w14:textId="77777777" w:rsidR="006B154D" w:rsidRDefault="006B154D" w:rsidP="00A15853">
          <w:pPr>
            <w:pStyle w:val="Aucunstyle"/>
            <w:spacing w:line="240" w:lineRule="auto"/>
            <w:textAlignment w:val="auto"/>
            <w:rPr>
              <w:rFonts w:ascii="Century Gothic" w:hAnsi="Century Gothic" w:cs="Times New Roman"/>
              <w:color w:val="auto"/>
            </w:rPr>
          </w:pPr>
        </w:p>
      </w:tc>
    </w:tr>
  </w:tbl>
  <w:p w14:paraId="3919156B" w14:textId="77777777" w:rsidR="006B154D" w:rsidRDefault="006B154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779D" w14:textId="77777777" w:rsidR="00447142" w:rsidRDefault="00447142">
      <w:r>
        <w:separator/>
      </w:r>
    </w:p>
  </w:footnote>
  <w:footnote w:type="continuationSeparator" w:id="0">
    <w:p w14:paraId="4AA6DC77" w14:textId="77777777" w:rsidR="00447142" w:rsidRDefault="00447142">
      <w:r>
        <w:continuationSeparator/>
      </w:r>
    </w:p>
  </w:footnote>
  <w:footnote w:type="continuationNotice" w:id="1">
    <w:p w14:paraId="75E58477" w14:textId="77777777" w:rsidR="00447142" w:rsidRDefault="00447142"/>
  </w:footnote>
  <w:footnote w:id="2">
    <w:p w14:paraId="7960E65F" w14:textId="7A0E4268" w:rsidR="002A118F" w:rsidRDefault="002A118F" w:rsidP="009052EE">
      <w:pPr>
        <w:pStyle w:val="Notedebasdepage"/>
        <w:ind w:right="310"/>
      </w:pPr>
      <w:r>
        <w:rPr>
          <w:rStyle w:val="Appelnotedebasdep"/>
        </w:rPr>
        <w:footnoteRef/>
      </w:r>
      <w:r>
        <w:t xml:space="preserve"> </w:t>
      </w:r>
      <w:r w:rsidRPr="004941A4">
        <w:rPr>
          <w:rFonts w:ascii="Arial" w:hAnsi="Arial" w:cs="Arial"/>
          <w:sz w:val="18"/>
          <w:szCs w:val="18"/>
        </w:rPr>
        <w:t>Seules les personnes mentionnées dans ce</w:t>
      </w:r>
      <w:r w:rsidR="00EF19F1" w:rsidRPr="004941A4">
        <w:rPr>
          <w:rFonts w:ascii="Arial" w:hAnsi="Arial" w:cs="Arial"/>
          <w:sz w:val="18"/>
          <w:szCs w:val="18"/>
        </w:rPr>
        <w:t xml:space="preserve">tte case pourront délivrer les attestations </w:t>
      </w:r>
      <w:r w:rsidR="006C0CAB" w:rsidRPr="004941A4">
        <w:rPr>
          <w:rFonts w:ascii="Arial" w:hAnsi="Arial" w:cs="Arial"/>
          <w:sz w:val="18"/>
          <w:szCs w:val="18"/>
        </w:rPr>
        <w:t>de demande de participation en session spéciale</w:t>
      </w:r>
      <w:r w:rsidR="00231AC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EA66D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</w:abstractNum>
  <w:num w:numId="1" w16cid:durableId="112893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2"/>
    <w:rsid w:val="00016D0A"/>
    <w:rsid w:val="00020705"/>
    <w:rsid w:val="00083E57"/>
    <w:rsid w:val="00136A71"/>
    <w:rsid w:val="00147734"/>
    <w:rsid w:val="001602CE"/>
    <w:rsid w:val="00181572"/>
    <w:rsid w:val="001D3C8C"/>
    <w:rsid w:val="001F4998"/>
    <w:rsid w:val="00207E73"/>
    <w:rsid w:val="00231ACD"/>
    <w:rsid w:val="002A118F"/>
    <w:rsid w:val="002C54A8"/>
    <w:rsid w:val="002D506C"/>
    <w:rsid w:val="002E4EE6"/>
    <w:rsid w:val="002E6E43"/>
    <w:rsid w:val="003021AB"/>
    <w:rsid w:val="0030799D"/>
    <w:rsid w:val="003432C2"/>
    <w:rsid w:val="00406650"/>
    <w:rsid w:val="00426887"/>
    <w:rsid w:val="00447142"/>
    <w:rsid w:val="004941A4"/>
    <w:rsid w:val="004A292B"/>
    <w:rsid w:val="004B6CE4"/>
    <w:rsid w:val="004F3897"/>
    <w:rsid w:val="004F668A"/>
    <w:rsid w:val="00536282"/>
    <w:rsid w:val="005471B4"/>
    <w:rsid w:val="005E1465"/>
    <w:rsid w:val="006030DB"/>
    <w:rsid w:val="00624CB4"/>
    <w:rsid w:val="00681841"/>
    <w:rsid w:val="006A5C70"/>
    <w:rsid w:val="006B154D"/>
    <w:rsid w:val="006C0CAB"/>
    <w:rsid w:val="006C447D"/>
    <w:rsid w:val="007B05E9"/>
    <w:rsid w:val="007F16C8"/>
    <w:rsid w:val="00811A81"/>
    <w:rsid w:val="0084503A"/>
    <w:rsid w:val="008816AF"/>
    <w:rsid w:val="009052EE"/>
    <w:rsid w:val="0091196C"/>
    <w:rsid w:val="00947655"/>
    <w:rsid w:val="00983189"/>
    <w:rsid w:val="0098725D"/>
    <w:rsid w:val="009A4A76"/>
    <w:rsid w:val="009E5582"/>
    <w:rsid w:val="009F01D2"/>
    <w:rsid w:val="00A15853"/>
    <w:rsid w:val="00A62691"/>
    <w:rsid w:val="00A71E6C"/>
    <w:rsid w:val="00AB3587"/>
    <w:rsid w:val="00AC3763"/>
    <w:rsid w:val="00B21329"/>
    <w:rsid w:val="00B355BB"/>
    <w:rsid w:val="00B75B41"/>
    <w:rsid w:val="00B75EDB"/>
    <w:rsid w:val="00B77D81"/>
    <w:rsid w:val="00B97E6D"/>
    <w:rsid w:val="00BA1416"/>
    <w:rsid w:val="00BB1228"/>
    <w:rsid w:val="00C66783"/>
    <w:rsid w:val="00CA16AE"/>
    <w:rsid w:val="00CB5CA5"/>
    <w:rsid w:val="00CD708F"/>
    <w:rsid w:val="00CE0D65"/>
    <w:rsid w:val="00D074DC"/>
    <w:rsid w:val="00D66D7E"/>
    <w:rsid w:val="00DD6299"/>
    <w:rsid w:val="00E24FBE"/>
    <w:rsid w:val="00E823FB"/>
    <w:rsid w:val="00E963D8"/>
    <w:rsid w:val="00EA63BB"/>
    <w:rsid w:val="00ED6B1E"/>
    <w:rsid w:val="00EF19F1"/>
    <w:rsid w:val="00F11885"/>
    <w:rsid w:val="00F20B1B"/>
    <w:rsid w:val="00F63AC2"/>
    <w:rsid w:val="00F7487F"/>
    <w:rsid w:val="00FA576D"/>
    <w:rsid w:val="00FB173A"/>
    <w:rsid w:val="00FE08FF"/>
    <w:rsid w:val="00FF2EF1"/>
    <w:rsid w:val="0E4E236F"/>
    <w:rsid w:val="11298227"/>
    <w:rsid w:val="2231C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553ACD"/>
  <w15:chartTrackingRefBased/>
  <w15:docId w15:val="{C027A281-6784-41BC-A4DB-9EAD07B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D506C"/>
    <w:pPr>
      <w:tabs>
        <w:tab w:val="center" w:pos="4536"/>
        <w:tab w:val="right" w:pos="9072"/>
      </w:tabs>
    </w:pPr>
    <w:rPr>
      <w:color w:val="auto"/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D506C"/>
    <w:rPr>
      <w:rFonts w:ascii="Times New Roman" w:eastAsia="Times New Roman" w:hAnsi="Times New Roman" w:cs="Times New Roman"/>
      <w:kern w:val="0"/>
      <w:sz w:val="24"/>
      <w:szCs w:val="24"/>
      <w:lang w:val="fr-FR" w:eastAsia="ar-SA"/>
      <w14:ligatures w14:val="none"/>
    </w:rPr>
  </w:style>
  <w:style w:type="paragraph" w:styleId="Pieddepage">
    <w:name w:val="footer"/>
    <w:basedOn w:val="Normal"/>
    <w:link w:val="PieddepageCar"/>
    <w:uiPriority w:val="99"/>
    <w:rsid w:val="002D50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506C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styleId="Lienhypertexte">
    <w:name w:val="Hyperlink"/>
    <w:uiPriority w:val="99"/>
    <w:rsid w:val="002D506C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2D506C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Helvetica" w:eastAsia="MS Mincho" w:hAnsi="Helvetica" w:cs="Helvetica"/>
      <w:sz w:val="24"/>
      <w:szCs w:val="24"/>
      <w:lang w:val="fr-FR" w:eastAsia="fr-FR"/>
    </w:rPr>
  </w:style>
  <w:style w:type="paragraph" w:customStyle="1" w:styleId="Paragraphestandard">
    <w:name w:val="[Paragraphe standard]"/>
    <w:basedOn w:val="Normal"/>
    <w:uiPriority w:val="99"/>
    <w:rsid w:val="002D506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 w:val="24"/>
      <w:szCs w:val="24"/>
      <w:lang w:val="fr-FR" w:eastAsia="fr-FR"/>
    </w:rPr>
  </w:style>
  <w:style w:type="paragraph" w:customStyle="1" w:styleId="Aucunstyle">
    <w:name w:val="[Aucun style]"/>
    <w:rsid w:val="002D50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506C"/>
    <w:pPr>
      <w:ind w:left="708"/>
    </w:pPr>
  </w:style>
  <w:style w:type="paragraph" w:styleId="Rvision">
    <w:name w:val="Revision"/>
    <w:hidden/>
    <w:uiPriority w:val="99"/>
    <w:semiHidden/>
    <w:rsid w:val="009476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96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63D8"/>
  </w:style>
  <w:style w:type="character" w:customStyle="1" w:styleId="CommentaireCar">
    <w:name w:val="Commentaire Car"/>
    <w:basedOn w:val="Policepardfaut"/>
    <w:link w:val="Commentaire"/>
    <w:uiPriority w:val="99"/>
    <w:rsid w:val="00E963D8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6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63D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ar-SA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118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118F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2A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tion.conduite.automobile@spw.wallonie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formation.conduite.automobile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2C95-7BF3-4561-A3AE-5D46D32A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12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mailto:formation.conduite.automobile@spw.wallonie.be</vt:lpwstr>
      </vt:variant>
      <vt:variant>
        <vt:lpwstr/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mailto:formation.conduite.automobile@spw.wallonie.be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MOUTON Benjamin</dc:creator>
  <cp:keywords/>
  <dc:description/>
  <cp:lastModifiedBy>FECCI Céline</cp:lastModifiedBy>
  <cp:revision>2</cp:revision>
  <dcterms:created xsi:type="dcterms:W3CDTF">2024-09-17T13:15:00Z</dcterms:created>
  <dcterms:modified xsi:type="dcterms:W3CDTF">2024-09-17T13:15:00Z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2024-06-07T12:09:21Z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103ca615-8340-491b-8507-c728b8611078</vt:lpwstr>
  </property>
  <property fmtid="{D5CDD505-2E9C-101B-9397-08002B2CF9AE}" pid="8" name="MSIP_Label_97a477d1-147d-4e34-b5e3-7b26d2f44870_ContentBits">
    <vt:lpwstr>0</vt:lpwstr>
  </property>
</Properties>
</file>